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0F78" w14:textId="76501A75" w:rsidR="00902D9C" w:rsidRDefault="00257657">
      <w:pPr>
        <w:spacing w:after="139" w:line="259" w:lineRule="auto"/>
        <w:ind w:left="0" w:right="149" w:firstLine="0"/>
        <w:jc w:val="center"/>
      </w:pPr>
      <w:r>
        <w:rPr>
          <w:b/>
          <w:sz w:val="30"/>
          <w:u w:val="single" w:color="000000"/>
        </w:rPr>
        <w:t>CAMPEONATO DE CANTABRIA 202</w:t>
      </w:r>
      <w:r w:rsidR="00B9362D">
        <w:rPr>
          <w:b/>
          <w:sz w:val="30"/>
          <w:u w:val="single" w:color="000000"/>
        </w:rPr>
        <w:t>3</w:t>
      </w:r>
      <w:r>
        <w:rPr>
          <w:b/>
          <w:sz w:val="30"/>
        </w:rPr>
        <w:t xml:space="preserve"> </w:t>
      </w:r>
    </w:p>
    <w:p w14:paraId="69B61E52" w14:textId="77777777" w:rsidR="00902D9C" w:rsidRDefault="00257657">
      <w:pPr>
        <w:spacing w:after="119" w:line="259" w:lineRule="auto"/>
        <w:ind w:left="0" w:right="83" w:firstLine="0"/>
        <w:jc w:val="center"/>
      </w:pPr>
      <w:r>
        <w:rPr>
          <w:b/>
          <w:sz w:val="28"/>
        </w:rPr>
        <w:t xml:space="preserve"> </w:t>
      </w:r>
    </w:p>
    <w:p w14:paraId="0AB624AE" w14:textId="5336EBC4" w:rsidR="00902D9C" w:rsidRDefault="00257657">
      <w:pPr>
        <w:ind w:left="-5" w:right="144"/>
      </w:pPr>
      <w:r>
        <w:t>La Junta Directiva de la Sociedad Canina Montañesa, ha acordado modificar el Reglamento que tenía para los Concurso/Exposiciones del Campeonato de Cantabria, el cual entra en vigor a partir del 01/01/202</w:t>
      </w:r>
      <w:r w:rsidR="00B9362D">
        <w:t>3</w:t>
      </w:r>
      <w:r>
        <w:t xml:space="preserve">.   </w:t>
      </w:r>
    </w:p>
    <w:p w14:paraId="08A9E87A" w14:textId="6AEE936F" w:rsidR="00902D9C" w:rsidRDefault="00257657">
      <w:pPr>
        <w:ind w:left="-5" w:right="144"/>
      </w:pPr>
      <w:r>
        <w:t>El título lo podrá obtener cualquier ejemplar inscrito en el LOE, RRC o un libro de sociedades caninas extranjeras que sean miembros de la F.C.I. (</w:t>
      </w:r>
      <w:r w:rsidR="00802A3E">
        <w:t>Federación</w:t>
      </w:r>
      <w:r>
        <w:t xml:space="preserve"> </w:t>
      </w:r>
      <w:proofErr w:type="spellStart"/>
      <w:r>
        <w:t>Cynologique</w:t>
      </w:r>
      <w:proofErr w:type="spellEnd"/>
      <w:r>
        <w:t xml:space="preserve"> </w:t>
      </w:r>
      <w:proofErr w:type="spellStart"/>
      <w:r>
        <w:t>Internacionale</w:t>
      </w:r>
      <w:proofErr w:type="spellEnd"/>
      <w:r>
        <w:t xml:space="preserve">), y siempre que cumpla los requisitos exigidos en el presente reglamento.   </w:t>
      </w:r>
    </w:p>
    <w:p w14:paraId="79484BCF" w14:textId="77777777" w:rsidR="00902D9C" w:rsidRDefault="00257657">
      <w:pPr>
        <w:spacing w:after="195" w:line="259" w:lineRule="auto"/>
        <w:ind w:left="0" w:right="0" w:firstLine="0"/>
        <w:jc w:val="left"/>
      </w:pPr>
      <w:r>
        <w:t xml:space="preserve"> </w:t>
      </w:r>
    </w:p>
    <w:p w14:paraId="65914CF1" w14:textId="77777777" w:rsidR="00902D9C" w:rsidRDefault="00257657">
      <w:pPr>
        <w:pStyle w:val="Ttulo1"/>
      </w:pPr>
      <w:r>
        <w:t xml:space="preserve">REGLAMENTO </w:t>
      </w:r>
    </w:p>
    <w:p w14:paraId="1241A66D" w14:textId="77777777" w:rsidR="00902D9C" w:rsidRDefault="00257657">
      <w:pPr>
        <w:spacing w:after="174"/>
        <w:ind w:left="-5" w:right="144"/>
      </w:pPr>
      <w:r>
        <w:t xml:space="preserve">Para optar al campeonato descrito los ejemplares deberán participar como punto obligatorio en:  </w:t>
      </w:r>
    </w:p>
    <w:p w14:paraId="7B9A5426" w14:textId="6620EEC6" w:rsidR="00902D9C" w:rsidRDefault="00257657">
      <w:pPr>
        <w:numPr>
          <w:ilvl w:val="0"/>
          <w:numId w:val="1"/>
        </w:numPr>
        <w:spacing w:after="29"/>
        <w:ind w:right="144" w:hanging="360"/>
      </w:pPr>
      <w:r>
        <w:t xml:space="preserve">La Exposición Nacional e Internacional de </w:t>
      </w:r>
      <w:r w:rsidR="00FA2DA3">
        <w:t>Somo-Cantabria</w:t>
      </w:r>
      <w:r w:rsidR="003512D6">
        <w:t xml:space="preserve"> día 02.07.2023</w:t>
      </w:r>
      <w:r>
        <w:t>. (A partir de la clasificación</w:t>
      </w:r>
      <w:r w:rsidR="00FA2DA3">
        <w:t>: M.P: (</w:t>
      </w:r>
      <w:r>
        <w:t>M</w:t>
      </w:r>
      <w:r w:rsidR="00FA2DA3">
        <w:t xml:space="preserve">UY PROMETEDOR) </w:t>
      </w:r>
      <w:proofErr w:type="spellStart"/>
      <w:r w:rsidR="00FA2DA3">
        <w:t>ó</w:t>
      </w:r>
      <w:proofErr w:type="spellEnd"/>
      <w:r w:rsidR="00FA2DA3">
        <w:t xml:space="preserve"> M.B: (</w:t>
      </w:r>
      <w:r>
        <w:t xml:space="preserve">MUY BUENO) </w:t>
      </w:r>
    </w:p>
    <w:p w14:paraId="6A9B2A9E" w14:textId="7363755E" w:rsidR="00902D9C" w:rsidRDefault="00257657">
      <w:pPr>
        <w:numPr>
          <w:ilvl w:val="0"/>
          <w:numId w:val="1"/>
        </w:numPr>
        <w:spacing w:after="0"/>
        <w:ind w:right="144" w:hanging="360"/>
      </w:pPr>
      <w:r>
        <w:rPr>
          <w:b/>
        </w:rPr>
        <w:t>Dos</w:t>
      </w:r>
      <w:r>
        <w:t xml:space="preserve"> Concursos Nacionales Generale</w:t>
      </w:r>
      <w:r w:rsidR="00FA2DA3">
        <w:t>s. Concurso Nacional Canino de Cabárceno y Concurso Nacional Canino de Reinosa.</w:t>
      </w:r>
    </w:p>
    <w:p w14:paraId="5DBED021" w14:textId="3F06AC0A" w:rsidR="00902D9C" w:rsidRDefault="00257657">
      <w:pPr>
        <w:numPr>
          <w:ilvl w:val="0"/>
          <w:numId w:val="1"/>
        </w:numPr>
        <w:ind w:right="144" w:hanging="360"/>
      </w:pPr>
      <w:r>
        <w:t xml:space="preserve">Tendrá que asistir a </w:t>
      </w:r>
      <w:r w:rsidR="003512D6">
        <w:rPr>
          <w:b/>
        </w:rPr>
        <w:t>DOS</w:t>
      </w:r>
      <w:r>
        <w:t xml:space="preserve"> de los dos concursos de </w:t>
      </w:r>
      <w:r>
        <w:rPr>
          <w:u w:val="single" w:color="000000"/>
        </w:rPr>
        <w:t>Punto Obligatorio</w:t>
      </w:r>
      <w:r w:rsidR="003512D6">
        <w:rPr>
          <w:u w:color="000000"/>
        </w:rPr>
        <w:t xml:space="preserve">, y a la </w:t>
      </w:r>
      <w:r w:rsidR="003512D6" w:rsidRPr="003512D6">
        <w:rPr>
          <w:u w:val="single" w:color="000000"/>
        </w:rPr>
        <w:t>Exposi</w:t>
      </w:r>
      <w:r w:rsidR="003512D6">
        <w:rPr>
          <w:u w:val="single" w:color="000000"/>
        </w:rPr>
        <w:t>ció</w:t>
      </w:r>
      <w:r w:rsidR="003512D6" w:rsidRPr="003512D6">
        <w:rPr>
          <w:u w:val="single" w:color="000000"/>
        </w:rPr>
        <w:t>n Internacional</w:t>
      </w:r>
      <w:r w:rsidR="003512D6">
        <w:rPr>
          <w:u w:val="single" w:color="000000"/>
        </w:rPr>
        <w:t>,</w:t>
      </w:r>
      <w:r w:rsidR="003512D6">
        <w:rPr>
          <w:u w:color="000000"/>
        </w:rPr>
        <w:t xml:space="preserve"> </w:t>
      </w:r>
      <w:r>
        <w:t>designados al efecto en el Calendario de Eventos de la Sociedad</w:t>
      </w:r>
      <w:r w:rsidR="00FA2DA3">
        <w:t>.</w:t>
      </w:r>
      <w:r>
        <w:t xml:space="preserve"> (En total tiene que asistir a 3 </w:t>
      </w:r>
      <w:r w:rsidR="003512D6">
        <w:t>Eventos</w:t>
      </w:r>
      <w:r>
        <w:t xml:space="preserve">). </w:t>
      </w:r>
    </w:p>
    <w:p w14:paraId="7C436EEE" w14:textId="69BA9F16" w:rsidR="00902D9C" w:rsidRDefault="00257657">
      <w:pPr>
        <w:spacing w:after="157" w:line="258" w:lineRule="auto"/>
        <w:ind w:left="0" w:right="0" w:firstLine="0"/>
        <w:jc w:val="left"/>
      </w:pPr>
      <w:r>
        <w:t xml:space="preserve">La secretaria de la </w:t>
      </w:r>
      <w:r w:rsidR="003512D6">
        <w:t xml:space="preserve">Junta Directiva de la </w:t>
      </w:r>
      <w:r>
        <w:t>Sociedad Canina Montañesa será la encargada de la homologación de los puntos del campeonato, entendiéndose que toda publicación anterior a su homologación tiene carácter de provisional</w:t>
      </w:r>
      <w:r w:rsidR="003512D6">
        <w:t xml:space="preserve">, </w:t>
      </w:r>
      <w:r>
        <w:t>e informativo a los expositores</w:t>
      </w:r>
      <w:r w:rsidR="003512D6">
        <w:t xml:space="preserve"> de 15 días</w:t>
      </w:r>
      <w:r>
        <w:t xml:space="preserve">.   </w:t>
      </w:r>
    </w:p>
    <w:p w14:paraId="4203A4B6" w14:textId="0E8E84D0" w:rsidR="00902D9C" w:rsidRDefault="00257657">
      <w:pPr>
        <w:ind w:left="-5" w:right="144"/>
      </w:pPr>
      <w:r>
        <w:t>Cualquier ejemplar o expositor podrá ser descalificado del Campeonato, a criterio del Comité por las faltas recogidas en el Reglamento de Exposiciones de Morfología Canina de la RSCE. En los casos que se apliquen sanciones, el Comité lo comunicará al expositor, otorgando quince días para que éste pueda realizar cualquier alegación que estime conveniente.</w:t>
      </w:r>
    </w:p>
    <w:p w14:paraId="20D2A486" w14:textId="19D29321" w:rsidR="00902D9C" w:rsidRDefault="00257657">
      <w:pPr>
        <w:ind w:left="-5" w:right="144"/>
      </w:pPr>
      <w:r>
        <w:t xml:space="preserve">La entrega de las acreditaciones se realizará en el Concurso </w:t>
      </w:r>
      <w:r w:rsidR="00B16AE5">
        <w:t>que designe la Junta Directiva</w:t>
      </w:r>
      <w:r>
        <w:t xml:space="preserve">, </w:t>
      </w:r>
      <w:r w:rsidR="00B16AE5">
        <w:rPr>
          <w:b/>
          <w:bCs/>
        </w:rPr>
        <w:t>DONDE SE EXIGIRA LA PRESENCIA DEL PROPIETARIO DEL EJEMPLAR GANADOR</w:t>
      </w:r>
      <w:r w:rsidR="00B16AE5">
        <w:t xml:space="preserve">. </w:t>
      </w:r>
      <w:r>
        <w:t>En los casos que no sea posible, deberá ser justificada la ausencia y solicitada por escrito a la Junta de la Sociedad Canina Montañesa, quien podrá estimar o no, la ausencia del</w:t>
      </w:r>
      <w:r>
        <w:rPr>
          <w:sz w:val="28"/>
        </w:rPr>
        <w:t xml:space="preserve"> </w:t>
      </w:r>
      <w:r>
        <w:t>ejemplar</w:t>
      </w:r>
      <w:r>
        <w:rPr>
          <w:sz w:val="28"/>
        </w:rPr>
        <w:t xml:space="preserve">.  </w:t>
      </w:r>
    </w:p>
    <w:p w14:paraId="4BFE6A51" w14:textId="77777777" w:rsidR="00902D9C" w:rsidRDefault="00257657">
      <w:pPr>
        <w:spacing w:after="157" w:line="259" w:lineRule="auto"/>
        <w:ind w:left="0" w:right="83" w:firstLine="0"/>
        <w:jc w:val="center"/>
      </w:pPr>
      <w:r>
        <w:rPr>
          <w:b/>
          <w:sz w:val="28"/>
        </w:rPr>
        <w:t xml:space="preserve"> </w:t>
      </w:r>
    </w:p>
    <w:p w14:paraId="7A4183C2" w14:textId="77777777" w:rsidR="00902D9C" w:rsidRDefault="00257657">
      <w:pPr>
        <w:spacing w:after="155" w:line="259" w:lineRule="auto"/>
        <w:ind w:left="0" w:right="83" w:firstLine="0"/>
        <w:jc w:val="center"/>
      </w:pPr>
      <w:r>
        <w:rPr>
          <w:b/>
          <w:sz w:val="28"/>
        </w:rPr>
        <w:t xml:space="preserve"> </w:t>
      </w:r>
    </w:p>
    <w:p w14:paraId="3E689D9E" w14:textId="77777777" w:rsidR="00902D9C" w:rsidRDefault="00257657">
      <w:pPr>
        <w:spacing w:after="157" w:line="259" w:lineRule="auto"/>
        <w:ind w:left="0" w:right="83" w:firstLine="0"/>
        <w:jc w:val="center"/>
      </w:pPr>
      <w:r>
        <w:rPr>
          <w:b/>
          <w:sz w:val="28"/>
        </w:rPr>
        <w:t xml:space="preserve"> </w:t>
      </w:r>
    </w:p>
    <w:p w14:paraId="4E737EDB" w14:textId="77777777" w:rsidR="00902D9C" w:rsidRDefault="00257657">
      <w:pPr>
        <w:spacing w:after="155" w:line="259" w:lineRule="auto"/>
        <w:ind w:left="0" w:right="83" w:firstLine="0"/>
        <w:jc w:val="center"/>
      </w:pPr>
      <w:r>
        <w:rPr>
          <w:b/>
          <w:sz w:val="28"/>
        </w:rPr>
        <w:t xml:space="preserve"> </w:t>
      </w:r>
    </w:p>
    <w:p w14:paraId="3FD663D6" w14:textId="77777777" w:rsidR="00902D9C" w:rsidRDefault="00257657">
      <w:pPr>
        <w:spacing w:after="0" w:line="259" w:lineRule="auto"/>
        <w:ind w:left="0" w:right="83" w:firstLine="0"/>
        <w:jc w:val="center"/>
      </w:pPr>
      <w:r>
        <w:rPr>
          <w:b/>
          <w:sz w:val="28"/>
        </w:rPr>
        <w:lastRenderedPageBreak/>
        <w:t xml:space="preserve"> </w:t>
      </w:r>
    </w:p>
    <w:p w14:paraId="1EC0DF23" w14:textId="77777777" w:rsidR="00902D9C" w:rsidRDefault="00257657">
      <w:pPr>
        <w:pStyle w:val="Ttulo1"/>
        <w:ind w:right="154"/>
      </w:pPr>
      <w:r>
        <w:t xml:space="preserve">CLASES ADMITIDAS </w:t>
      </w:r>
    </w:p>
    <w:p w14:paraId="683D05BF" w14:textId="77777777" w:rsidR="00902D9C" w:rsidRDefault="00257657">
      <w:pPr>
        <w:ind w:left="-5" w:right="144"/>
      </w:pPr>
      <w:r>
        <w:t xml:space="preserve">Según el Reglamento de Certámenes de Morfología canina, Exposiciones y Concursos de Belleza son:  </w:t>
      </w:r>
    </w:p>
    <w:p w14:paraId="08126DE5" w14:textId="77777777" w:rsidR="00902D9C" w:rsidRDefault="00257657">
      <w:pPr>
        <w:ind w:left="-5" w:right="144"/>
      </w:pPr>
      <w:r>
        <w:rPr>
          <w:b/>
        </w:rPr>
        <w:t>Clase Muy Cachorros (C.MC.)</w:t>
      </w:r>
      <w:r>
        <w:t xml:space="preserve">: Podrán participar los perros que tengan más de cuatro meses y menos de seis.   </w:t>
      </w:r>
    </w:p>
    <w:p w14:paraId="460EA72F" w14:textId="77777777" w:rsidR="00902D9C" w:rsidRDefault="00257657">
      <w:pPr>
        <w:ind w:left="-5" w:right="144"/>
      </w:pPr>
      <w:r>
        <w:rPr>
          <w:b/>
        </w:rPr>
        <w:t>Clase Cachorros (C.C.):</w:t>
      </w:r>
      <w:r>
        <w:t xml:space="preserve"> Podrán participar los perros que tengan más de seis meses y menos de nueve.   </w:t>
      </w:r>
    </w:p>
    <w:p w14:paraId="3B308A5F" w14:textId="77777777" w:rsidR="00902D9C" w:rsidRDefault="00257657">
      <w:pPr>
        <w:ind w:left="-5" w:right="144"/>
      </w:pPr>
      <w:r>
        <w:rPr>
          <w:b/>
        </w:rPr>
        <w:t>Clase Jóvenes (C.J.):</w:t>
      </w:r>
      <w:r>
        <w:t xml:space="preserve"> Para aquellos ejemplares que tengan más de nueve meses y menos de dieciocho.   </w:t>
      </w:r>
    </w:p>
    <w:p w14:paraId="2EACFF6B" w14:textId="6BDC9500" w:rsidR="00FD27C7" w:rsidRDefault="00257657" w:rsidP="00FD27C7">
      <w:pPr>
        <w:spacing w:after="0"/>
        <w:ind w:left="-5" w:right="144"/>
      </w:pPr>
      <w:r>
        <w:rPr>
          <w:b/>
        </w:rPr>
        <w:t>Clase Intermedia (C.I.):</w:t>
      </w:r>
      <w:r>
        <w:t xml:space="preserve"> Para perros mayores de quince meses y menores de veinticuatro.  Podrán inscribirse los que sean Campeones en otros países y quieran optar al título de Campeón en España de Belleza de la R.S.C.E.</w:t>
      </w:r>
      <w:r w:rsidR="00FD27C7">
        <w:t xml:space="preserve"> (Exposición Nacional/Internacional de Somo.)</w:t>
      </w:r>
    </w:p>
    <w:p w14:paraId="3A70B1B1" w14:textId="5929ABB4" w:rsidR="00902D9C" w:rsidRDefault="00257657" w:rsidP="00FD27C7">
      <w:pPr>
        <w:spacing w:after="0"/>
        <w:ind w:left="-5" w:right="144"/>
      </w:pPr>
      <w:r>
        <w:t xml:space="preserve">  </w:t>
      </w:r>
    </w:p>
    <w:p w14:paraId="105DAC2B" w14:textId="3DCF7C58" w:rsidR="00902D9C" w:rsidRDefault="00257657">
      <w:pPr>
        <w:ind w:left="-5" w:right="144"/>
      </w:pPr>
      <w:r>
        <w:rPr>
          <w:b/>
        </w:rPr>
        <w:t>Clase Trabajo (C.T.):</w:t>
      </w:r>
      <w:r>
        <w:t xml:space="preserve"> Para perros de utilidad mayores de quince meses, que hayan superado una prueba de trabajo homologada por la F.C.I. o por la R.S.C.E., con la calificación mínima de “suficiente”; y para perros de caza que hayan obtenido la calificación de “bueno” en una prueba homologada por la F.C.I. o por la R.S.C.E., siendo obligado acompañar copia del certificado internacional de trabajo de la F.C.I. (</w:t>
      </w:r>
      <w:proofErr w:type="spellStart"/>
      <w:r>
        <w:t>Working</w:t>
      </w:r>
      <w:proofErr w:type="spellEnd"/>
      <w:r>
        <w:t xml:space="preserve"> </w:t>
      </w:r>
      <w:proofErr w:type="spellStart"/>
      <w:r>
        <w:t>Class</w:t>
      </w:r>
      <w:proofErr w:type="spellEnd"/>
      <w:r>
        <w:t xml:space="preserve"> </w:t>
      </w:r>
      <w:proofErr w:type="spellStart"/>
      <w:r>
        <w:t>Certificate</w:t>
      </w:r>
      <w:proofErr w:type="spellEnd"/>
      <w:r>
        <w:t xml:space="preserve">) expedido por la R.S.C.E. o por una sociedad canina reconocida por la F.C.I.  Podrán inscribirse los que sean Campeones en otros países y quieran optar al título de Campeón en España de Belleza de la R.S.C.E. (Exposición Nacional/Internacional de Somo.) </w:t>
      </w:r>
    </w:p>
    <w:p w14:paraId="74A2B16E" w14:textId="77777777" w:rsidR="00902D9C" w:rsidRDefault="00257657">
      <w:pPr>
        <w:ind w:left="-5" w:right="144"/>
      </w:pPr>
      <w:r>
        <w:rPr>
          <w:b/>
        </w:rPr>
        <w:t>Clase Abierta (C.A.):</w:t>
      </w:r>
      <w:r>
        <w:t xml:space="preserve"> Para perros mayores de quince meses.  Podrán inscribirse los que sean Campeones en otros países y quieran optar al título de Campeón en España de Belleza de la R.S.C.E.  (Exposición Nacional/Internacional de Somo.) </w:t>
      </w:r>
    </w:p>
    <w:p w14:paraId="207DB190" w14:textId="77777777" w:rsidR="00902D9C" w:rsidRDefault="00257657">
      <w:pPr>
        <w:ind w:left="-5" w:right="144"/>
      </w:pPr>
      <w:r>
        <w:rPr>
          <w:b/>
        </w:rPr>
        <w:t>Clase Campeones (C.CH.):</w:t>
      </w:r>
      <w:r>
        <w:t xml:space="preserve"> Para los ejemplares mayores de quince meses, que hayan obtenido el título de Campeón en España de Belleza de la R.S.C.E., Campeón Internacional de Belleza de la F.C.I. o Campeón Nacional de Belleza de una sociedad canina reconocida por la F.C.I.   </w:t>
      </w:r>
    </w:p>
    <w:p w14:paraId="1111AAAC" w14:textId="77777777" w:rsidR="00902D9C" w:rsidRDefault="00257657">
      <w:pPr>
        <w:ind w:left="-5" w:right="144"/>
      </w:pPr>
      <w:r>
        <w:rPr>
          <w:b/>
        </w:rPr>
        <w:t>Clase Veteranos (C.V.):</w:t>
      </w:r>
      <w:r>
        <w:t xml:space="preserve"> Para aquellos ejemplares que tengan más de ocho años.   </w:t>
      </w:r>
    </w:p>
    <w:p w14:paraId="6DCD354A" w14:textId="77777777" w:rsidR="00902D9C" w:rsidRDefault="00257657">
      <w:pPr>
        <w:ind w:left="-5" w:right="144"/>
      </w:pPr>
      <w:r>
        <w:rPr>
          <w:b/>
        </w:rPr>
        <w:t>Clase Parejas (C.P.):</w:t>
      </w:r>
      <w:r>
        <w:t xml:space="preserve"> Para macho y hembra de la misma raza y variedad, y del mismo propietario. Para poder participar en esta clase, ambos ejemplares deberán estar inscritos individualmente en alguna de las anteriores.   </w:t>
      </w:r>
    </w:p>
    <w:p w14:paraId="2044954E" w14:textId="33C1BFC0" w:rsidR="00902D9C" w:rsidRDefault="00257657" w:rsidP="00FD27C7">
      <w:pPr>
        <w:ind w:left="-5" w:right="144"/>
      </w:pPr>
      <w:r>
        <w:rPr>
          <w:b/>
        </w:rPr>
        <w:t>Clase de Cría (C.CR.):</w:t>
      </w:r>
      <w:r>
        <w:t xml:space="preserve"> Para un mínimo de tres y un máximo de cinco ejemplares de la misma raza y variedad, sin distinción de sexo, de un mismo criador, aunque no sean de su propiedad. Para poder participar en esta clase, los ejemplares deberán estar inscritos individualmente en alguna de las anteriores.  </w:t>
      </w:r>
    </w:p>
    <w:p w14:paraId="0220A675" w14:textId="77777777" w:rsidR="00902D9C" w:rsidRDefault="00257657">
      <w:pPr>
        <w:pStyle w:val="Ttulo2"/>
        <w:ind w:left="-5"/>
      </w:pPr>
      <w:r>
        <w:lastRenderedPageBreak/>
        <w:t xml:space="preserve">MEJOR DE RAZA DE CANTABRIA  </w:t>
      </w:r>
    </w:p>
    <w:p w14:paraId="399E972B" w14:textId="77777777" w:rsidR="00902D9C" w:rsidRDefault="00257657">
      <w:pPr>
        <w:ind w:left="-5" w:right="144"/>
      </w:pPr>
      <w:r>
        <w:t xml:space="preserve">Serán proclamados Mejor de Raza de Cantabria, todos aquellos ejemplares que más puntos acumulen entre los participantes de su raza, variedad y subvariedad en su caso, según el baremo anexo a este reglamento. Podrán optar los ejemplares que participen en Clase Intermedia, Abierta, Trabajo, Campeones, o Veteranos pudiendo comenzar desde Clase Joven.  </w:t>
      </w:r>
    </w:p>
    <w:p w14:paraId="141A1D19" w14:textId="77777777" w:rsidR="00902D9C" w:rsidRDefault="00257657">
      <w:pPr>
        <w:pStyle w:val="Ttulo2"/>
        <w:ind w:left="-5"/>
      </w:pPr>
      <w:r>
        <w:t xml:space="preserve">MEJOR SEXO OPUESTO  </w:t>
      </w:r>
    </w:p>
    <w:p w14:paraId="48DB15B5" w14:textId="77777777" w:rsidR="00902D9C" w:rsidRDefault="00257657">
      <w:pPr>
        <w:ind w:left="-5" w:right="144"/>
      </w:pPr>
      <w:r>
        <w:t xml:space="preserve">Será proclamado Mejor de Sexo Opuesto el ejemplar que termine el campeonato con mayor puntuación en su sexo que no haya ganado la raza, según el baremo anexo a este reglamento. Podrán optar los ejemplares que participen en Clase Intermedia, Abierta, Trabajo, Campeones, o Veteranos pudiendo comenzar desde Clase Joven.  </w:t>
      </w:r>
    </w:p>
    <w:p w14:paraId="17DCA17D" w14:textId="77777777" w:rsidR="00902D9C" w:rsidRDefault="00257657">
      <w:pPr>
        <w:pStyle w:val="Ttulo2"/>
        <w:ind w:left="-5"/>
      </w:pPr>
      <w:r>
        <w:t xml:space="preserve">MEJOR DE GRUPO DE CANTABRIA   </w:t>
      </w:r>
    </w:p>
    <w:p w14:paraId="062BFEFF" w14:textId="69325BFB" w:rsidR="00902D9C" w:rsidRDefault="00257657">
      <w:pPr>
        <w:spacing w:after="0"/>
        <w:ind w:left="-5" w:right="144"/>
      </w:pPr>
      <w:r>
        <w:t xml:space="preserve">Serán proclamados Mejor de Grupo de Cantabria, todos aquellos ejemplares </w:t>
      </w:r>
      <w:proofErr w:type="gramStart"/>
      <w:r>
        <w:t>que</w:t>
      </w:r>
      <w:proofErr w:type="gramEnd"/>
      <w:r>
        <w:t xml:space="preserve"> realizando el Campeonato de Cantabria, obtengan mayor puntuación dentro de las razas que componen su Grupo, según la clasificación de razas de la </w:t>
      </w:r>
      <w:r w:rsidR="00BD5539">
        <w:t>Federación</w:t>
      </w:r>
      <w:r>
        <w:t xml:space="preserve"> </w:t>
      </w:r>
      <w:proofErr w:type="spellStart"/>
      <w:r>
        <w:t>Cynologique</w:t>
      </w:r>
      <w:proofErr w:type="spellEnd"/>
      <w:r>
        <w:t xml:space="preserve"> </w:t>
      </w:r>
      <w:proofErr w:type="spellStart"/>
      <w:r>
        <w:t>Internationale</w:t>
      </w:r>
      <w:proofErr w:type="spellEnd"/>
      <w:r>
        <w:t xml:space="preserve"> (F.C.I.). Las puntuaciones se basarán según el baremo anexo a este reglamento. Podrán optar los ejemplares que participen en Clase Intermedia, Abierta, Trabajo, Campeones, o Veteranos pudiendo comenzar desde Clase Joven.  </w:t>
      </w:r>
    </w:p>
    <w:p w14:paraId="4C9688C1" w14:textId="77777777" w:rsidR="00171E6A" w:rsidRDefault="00171E6A">
      <w:pPr>
        <w:spacing w:after="0"/>
        <w:ind w:left="-5" w:right="144"/>
      </w:pPr>
    </w:p>
    <w:tbl>
      <w:tblPr>
        <w:tblStyle w:val="TableGrid"/>
        <w:tblW w:w="8688" w:type="dxa"/>
        <w:tblInd w:w="0" w:type="dxa"/>
        <w:tblLook w:val="04A0" w:firstRow="1" w:lastRow="0" w:firstColumn="1" w:lastColumn="0" w:noHBand="0" w:noVBand="1"/>
      </w:tblPr>
      <w:tblGrid>
        <w:gridCol w:w="1411"/>
        <w:gridCol w:w="7154"/>
        <w:gridCol w:w="123"/>
      </w:tblGrid>
      <w:tr w:rsidR="00902D9C" w14:paraId="1E6F12BE" w14:textId="77777777">
        <w:trPr>
          <w:trHeight w:val="362"/>
        </w:trPr>
        <w:tc>
          <w:tcPr>
            <w:tcW w:w="1411" w:type="dxa"/>
            <w:tcBorders>
              <w:top w:val="nil"/>
              <w:left w:val="nil"/>
              <w:bottom w:val="nil"/>
              <w:right w:val="nil"/>
            </w:tcBorders>
          </w:tcPr>
          <w:p w14:paraId="60E23428" w14:textId="77777777" w:rsidR="00902D9C" w:rsidRDefault="00257657">
            <w:pPr>
              <w:spacing w:after="0" w:line="259" w:lineRule="auto"/>
              <w:ind w:left="0" w:right="0" w:firstLine="0"/>
              <w:jc w:val="left"/>
            </w:pPr>
            <w:r>
              <w:rPr>
                <w:b/>
              </w:rPr>
              <w:t>Grupo I</w:t>
            </w:r>
            <w:r>
              <w:t xml:space="preserve">  </w:t>
            </w:r>
          </w:p>
        </w:tc>
        <w:tc>
          <w:tcPr>
            <w:tcW w:w="7276" w:type="dxa"/>
            <w:gridSpan w:val="2"/>
            <w:tcBorders>
              <w:top w:val="nil"/>
              <w:left w:val="nil"/>
              <w:bottom w:val="nil"/>
              <w:right w:val="nil"/>
            </w:tcBorders>
          </w:tcPr>
          <w:p w14:paraId="60F7D339" w14:textId="77777777" w:rsidR="00902D9C" w:rsidRDefault="00257657">
            <w:pPr>
              <w:spacing w:after="0" w:line="259" w:lineRule="auto"/>
              <w:ind w:left="5" w:right="0" w:firstLine="0"/>
              <w:jc w:val="left"/>
            </w:pPr>
            <w:r>
              <w:t xml:space="preserve">Perros de Pastor y Perros Boyeros (excepto perros boyeros Suizos.   </w:t>
            </w:r>
          </w:p>
        </w:tc>
      </w:tr>
      <w:tr w:rsidR="00902D9C" w14:paraId="005FE8CE" w14:textId="77777777">
        <w:trPr>
          <w:trHeight w:val="756"/>
        </w:trPr>
        <w:tc>
          <w:tcPr>
            <w:tcW w:w="1411" w:type="dxa"/>
            <w:tcBorders>
              <w:top w:val="nil"/>
              <w:left w:val="nil"/>
              <w:bottom w:val="nil"/>
              <w:right w:val="nil"/>
            </w:tcBorders>
          </w:tcPr>
          <w:p w14:paraId="262EBF1E" w14:textId="77777777" w:rsidR="00902D9C" w:rsidRDefault="00257657">
            <w:pPr>
              <w:spacing w:after="0" w:line="259" w:lineRule="auto"/>
              <w:ind w:left="0" w:right="0" w:firstLine="0"/>
              <w:jc w:val="left"/>
            </w:pPr>
            <w:r>
              <w:rPr>
                <w:b/>
              </w:rPr>
              <w:t>Grupo II</w:t>
            </w:r>
            <w:r>
              <w:t xml:space="preserve">  </w:t>
            </w:r>
          </w:p>
        </w:tc>
        <w:tc>
          <w:tcPr>
            <w:tcW w:w="7276" w:type="dxa"/>
            <w:gridSpan w:val="2"/>
            <w:tcBorders>
              <w:top w:val="nil"/>
              <w:left w:val="nil"/>
              <w:bottom w:val="nil"/>
              <w:right w:val="nil"/>
            </w:tcBorders>
          </w:tcPr>
          <w:p w14:paraId="6A66AF4C" w14:textId="77777777" w:rsidR="00902D9C" w:rsidRDefault="00257657">
            <w:pPr>
              <w:spacing w:after="0" w:line="259" w:lineRule="auto"/>
              <w:ind w:left="0" w:right="0" w:firstLine="0"/>
              <w:jc w:val="left"/>
            </w:pPr>
            <w:r>
              <w:t xml:space="preserve">Tipo </w:t>
            </w:r>
            <w:proofErr w:type="spellStart"/>
            <w:r>
              <w:t>pinscher</w:t>
            </w:r>
            <w:proofErr w:type="spellEnd"/>
            <w:r>
              <w:t xml:space="preserve"> y </w:t>
            </w:r>
            <w:proofErr w:type="spellStart"/>
            <w:r>
              <w:t>Schnauzer</w:t>
            </w:r>
            <w:proofErr w:type="spellEnd"/>
            <w:r>
              <w:t xml:space="preserve"> – </w:t>
            </w:r>
            <w:proofErr w:type="spellStart"/>
            <w:r>
              <w:t>Molosoides</w:t>
            </w:r>
            <w:proofErr w:type="spellEnd"/>
            <w:r>
              <w:t xml:space="preserve"> – Perros tipo Montaña y Boyeros suizos.   </w:t>
            </w:r>
          </w:p>
        </w:tc>
      </w:tr>
      <w:tr w:rsidR="00902D9C" w14:paraId="15910622" w14:textId="77777777">
        <w:trPr>
          <w:trHeight w:val="457"/>
        </w:trPr>
        <w:tc>
          <w:tcPr>
            <w:tcW w:w="1411" w:type="dxa"/>
            <w:tcBorders>
              <w:top w:val="nil"/>
              <w:left w:val="nil"/>
              <w:bottom w:val="nil"/>
              <w:right w:val="nil"/>
            </w:tcBorders>
          </w:tcPr>
          <w:p w14:paraId="7A72D36A" w14:textId="77777777" w:rsidR="00902D9C" w:rsidRDefault="00257657">
            <w:pPr>
              <w:spacing w:after="0" w:line="259" w:lineRule="auto"/>
              <w:ind w:left="0" w:right="0" w:firstLine="0"/>
              <w:jc w:val="left"/>
            </w:pPr>
            <w:r>
              <w:rPr>
                <w:b/>
              </w:rPr>
              <w:t>Grupo III</w:t>
            </w:r>
            <w:r>
              <w:t xml:space="preserve">  </w:t>
            </w:r>
          </w:p>
        </w:tc>
        <w:tc>
          <w:tcPr>
            <w:tcW w:w="7276" w:type="dxa"/>
            <w:gridSpan w:val="2"/>
            <w:tcBorders>
              <w:top w:val="nil"/>
              <w:left w:val="nil"/>
              <w:bottom w:val="nil"/>
              <w:right w:val="nil"/>
            </w:tcBorders>
          </w:tcPr>
          <w:p w14:paraId="22258CA3" w14:textId="7FBB4993" w:rsidR="00902D9C" w:rsidRDefault="00257657">
            <w:pPr>
              <w:spacing w:after="0" w:line="259" w:lineRule="auto"/>
              <w:ind w:left="5" w:right="0" w:firstLine="0"/>
              <w:jc w:val="left"/>
            </w:pPr>
            <w:proofErr w:type="spellStart"/>
            <w:r>
              <w:t>Terriers</w:t>
            </w:r>
            <w:proofErr w:type="spellEnd"/>
            <w:r>
              <w:t>.</w:t>
            </w:r>
            <w:r w:rsidR="005B14BB">
              <w:t xml:space="preserve"> </w:t>
            </w:r>
            <w:r w:rsidR="005B14BB">
              <w:rPr>
                <w:rFonts w:ascii="Calibri" w:eastAsia="Calibri" w:hAnsi="Calibri" w:cs="Calibri"/>
                <w:sz w:val="21"/>
              </w:rPr>
              <w:t>Perro Ratonero Valenciano (</w:t>
            </w:r>
            <w:proofErr w:type="spellStart"/>
            <w:r w:rsidR="005B14BB">
              <w:rPr>
                <w:rFonts w:ascii="Calibri" w:eastAsia="Calibri" w:hAnsi="Calibri" w:cs="Calibri"/>
                <w:sz w:val="21"/>
              </w:rPr>
              <w:t>Gos</w:t>
            </w:r>
            <w:proofErr w:type="spellEnd"/>
            <w:r w:rsidR="005B14BB">
              <w:rPr>
                <w:rFonts w:ascii="Calibri" w:eastAsia="Calibri" w:hAnsi="Calibri" w:cs="Calibri"/>
                <w:sz w:val="21"/>
              </w:rPr>
              <w:t xml:space="preserve"> </w:t>
            </w:r>
            <w:proofErr w:type="spellStart"/>
            <w:r w:rsidR="005B14BB">
              <w:rPr>
                <w:rFonts w:ascii="Calibri" w:eastAsia="Calibri" w:hAnsi="Calibri" w:cs="Calibri"/>
                <w:sz w:val="21"/>
              </w:rPr>
              <w:t>Rater</w:t>
            </w:r>
            <w:proofErr w:type="spellEnd"/>
            <w:r w:rsidR="005B14BB">
              <w:rPr>
                <w:rFonts w:ascii="Calibri" w:eastAsia="Calibri" w:hAnsi="Calibri" w:cs="Calibri"/>
                <w:sz w:val="21"/>
              </w:rPr>
              <w:t xml:space="preserve"> </w:t>
            </w:r>
            <w:proofErr w:type="spellStart"/>
            <w:r w:rsidR="005B14BB">
              <w:rPr>
                <w:rFonts w:ascii="Calibri" w:eastAsia="Calibri" w:hAnsi="Calibri" w:cs="Calibri"/>
                <w:sz w:val="21"/>
              </w:rPr>
              <w:t>Valencià</w:t>
            </w:r>
            <w:proofErr w:type="spellEnd"/>
            <w:r w:rsidR="005B14BB">
              <w:rPr>
                <w:rFonts w:ascii="Calibri" w:eastAsia="Calibri" w:hAnsi="Calibri" w:cs="Calibri"/>
                <w:sz w:val="21"/>
              </w:rPr>
              <w:t xml:space="preserve">), </w:t>
            </w:r>
            <w:r>
              <w:t xml:space="preserve"> </w:t>
            </w:r>
          </w:p>
        </w:tc>
      </w:tr>
      <w:tr w:rsidR="00902D9C" w14:paraId="38DEECAE" w14:textId="77777777">
        <w:trPr>
          <w:trHeight w:val="457"/>
        </w:trPr>
        <w:tc>
          <w:tcPr>
            <w:tcW w:w="1411" w:type="dxa"/>
            <w:tcBorders>
              <w:top w:val="nil"/>
              <w:left w:val="nil"/>
              <w:bottom w:val="nil"/>
              <w:right w:val="nil"/>
            </w:tcBorders>
          </w:tcPr>
          <w:p w14:paraId="77A513AD" w14:textId="77777777" w:rsidR="00902D9C" w:rsidRDefault="00257657">
            <w:pPr>
              <w:spacing w:after="0" w:line="259" w:lineRule="auto"/>
              <w:ind w:left="0" w:right="0" w:firstLine="0"/>
              <w:jc w:val="left"/>
            </w:pPr>
            <w:r>
              <w:rPr>
                <w:b/>
              </w:rPr>
              <w:t>Grupo IV</w:t>
            </w:r>
            <w:r>
              <w:t xml:space="preserve">  </w:t>
            </w:r>
          </w:p>
        </w:tc>
        <w:tc>
          <w:tcPr>
            <w:tcW w:w="7276" w:type="dxa"/>
            <w:gridSpan w:val="2"/>
            <w:tcBorders>
              <w:top w:val="nil"/>
              <w:left w:val="nil"/>
              <w:bottom w:val="nil"/>
              <w:right w:val="nil"/>
            </w:tcBorders>
          </w:tcPr>
          <w:p w14:paraId="12F0BF13" w14:textId="77777777" w:rsidR="00902D9C" w:rsidRDefault="00257657">
            <w:pPr>
              <w:spacing w:after="0" w:line="259" w:lineRule="auto"/>
              <w:ind w:left="5" w:right="0" w:firstLine="0"/>
              <w:jc w:val="left"/>
            </w:pPr>
            <w:proofErr w:type="spellStart"/>
            <w:r>
              <w:t>Teckels</w:t>
            </w:r>
            <w:proofErr w:type="spellEnd"/>
            <w:r>
              <w:t xml:space="preserve">.   </w:t>
            </w:r>
          </w:p>
        </w:tc>
      </w:tr>
      <w:tr w:rsidR="00902D9C" w14:paraId="7FC36931" w14:textId="77777777">
        <w:trPr>
          <w:trHeight w:val="458"/>
        </w:trPr>
        <w:tc>
          <w:tcPr>
            <w:tcW w:w="1411" w:type="dxa"/>
            <w:tcBorders>
              <w:top w:val="nil"/>
              <w:left w:val="nil"/>
              <w:bottom w:val="nil"/>
              <w:right w:val="nil"/>
            </w:tcBorders>
          </w:tcPr>
          <w:p w14:paraId="5B2AB291" w14:textId="77777777" w:rsidR="00902D9C" w:rsidRDefault="00257657">
            <w:pPr>
              <w:spacing w:after="0" w:line="259" w:lineRule="auto"/>
              <w:ind w:left="0" w:right="0" w:firstLine="0"/>
              <w:jc w:val="left"/>
            </w:pPr>
            <w:r>
              <w:rPr>
                <w:b/>
              </w:rPr>
              <w:t>Grupo V</w:t>
            </w:r>
            <w:r>
              <w:t xml:space="preserve">  </w:t>
            </w:r>
          </w:p>
        </w:tc>
        <w:tc>
          <w:tcPr>
            <w:tcW w:w="7276" w:type="dxa"/>
            <w:gridSpan w:val="2"/>
            <w:tcBorders>
              <w:top w:val="nil"/>
              <w:left w:val="nil"/>
              <w:bottom w:val="nil"/>
              <w:right w:val="nil"/>
            </w:tcBorders>
          </w:tcPr>
          <w:p w14:paraId="101138F9" w14:textId="77777777" w:rsidR="00902D9C" w:rsidRDefault="00257657">
            <w:pPr>
              <w:spacing w:after="0" w:line="259" w:lineRule="auto"/>
              <w:ind w:left="5" w:right="0" w:firstLine="0"/>
              <w:jc w:val="left"/>
            </w:pPr>
            <w:r>
              <w:t xml:space="preserve">Perros tipo </w:t>
            </w:r>
            <w:proofErr w:type="spellStart"/>
            <w:r>
              <w:t>spitz</w:t>
            </w:r>
            <w:proofErr w:type="spellEnd"/>
            <w:r>
              <w:t xml:space="preserve"> y tipo primitivo.   </w:t>
            </w:r>
          </w:p>
        </w:tc>
      </w:tr>
      <w:tr w:rsidR="00902D9C" w14:paraId="36941308" w14:textId="77777777">
        <w:trPr>
          <w:trHeight w:val="458"/>
        </w:trPr>
        <w:tc>
          <w:tcPr>
            <w:tcW w:w="1411" w:type="dxa"/>
            <w:tcBorders>
              <w:top w:val="nil"/>
              <w:left w:val="nil"/>
              <w:bottom w:val="nil"/>
              <w:right w:val="nil"/>
            </w:tcBorders>
          </w:tcPr>
          <w:p w14:paraId="06A77A9C" w14:textId="77777777" w:rsidR="00902D9C" w:rsidRDefault="00257657">
            <w:pPr>
              <w:spacing w:after="0" w:line="259" w:lineRule="auto"/>
              <w:ind w:left="0" w:right="0" w:firstLine="0"/>
              <w:jc w:val="left"/>
            </w:pPr>
            <w:r>
              <w:rPr>
                <w:b/>
              </w:rPr>
              <w:t>Grupo VI</w:t>
            </w:r>
            <w:r>
              <w:t xml:space="preserve">  </w:t>
            </w:r>
          </w:p>
        </w:tc>
        <w:tc>
          <w:tcPr>
            <w:tcW w:w="7276" w:type="dxa"/>
            <w:gridSpan w:val="2"/>
            <w:tcBorders>
              <w:top w:val="nil"/>
              <w:left w:val="nil"/>
              <w:bottom w:val="nil"/>
              <w:right w:val="nil"/>
            </w:tcBorders>
          </w:tcPr>
          <w:p w14:paraId="6217653F" w14:textId="77777777" w:rsidR="00902D9C" w:rsidRDefault="00257657">
            <w:pPr>
              <w:spacing w:after="0" w:line="259" w:lineRule="auto"/>
              <w:ind w:left="5" w:right="0" w:firstLine="0"/>
              <w:jc w:val="left"/>
            </w:pPr>
            <w:r>
              <w:t xml:space="preserve">Perros Tipo sabueso, perros de rastro y razas semejantes.   </w:t>
            </w:r>
          </w:p>
        </w:tc>
      </w:tr>
      <w:tr w:rsidR="00902D9C" w14:paraId="37BDE54B" w14:textId="77777777">
        <w:trPr>
          <w:trHeight w:val="362"/>
        </w:trPr>
        <w:tc>
          <w:tcPr>
            <w:tcW w:w="1411" w:type="dxa"/>
            <w:tcBorders>
              <w:top w:val="nil"/>
              <w:left w:val="nil"/>
              <w:bottom w:val="nil"/>
              <w:right w:val="nil"/>
            </w:tcBorders>
          </w:tcPr>
          <w:p w14:paraId="69AAD805" w14:textId="77777777" w:rsidR="00902D9C" w:rsidRDefault="00257657">
            <w:pPr>
              <w:spacing w:after="0" w:line="259" w:lineRule="auto"/>
              <w:ind w:left="0" w:right="0" w:firstLine="0"/>
              <w:jc w:val="left"/>
            </w:pPr>
            <w:r>
              <w:rPr>
                <w:b/>
              </w:rPr>
              <w:t>Grupo VII</w:t>
            </w:r>
            <w:r>
              <w:t xml:space="preserve">  </w:t>
            </w:r>
          </w:p>
        </w:tc>
        <w:tc>
          <w:tcPr>
            <w:tcW w:w="7276" w:type="dxa"/>
            <w:gridSpan w:val="2"/>
            <w:tcBorders>
              <w:top w:val="nil"/>
              <w:left w:val="nil"/>
              <w:bottom w:val="nil"/>
              <w:right w:val="nil"/>
            </w:tcBorders>
          </w:tcPr>
          <w:p w14:paraId="5A2E27E8" w14:textId="77777777" w:rsidR="00902D9C" w:rsidRDefault="00257657">
            <w:pPr>
              <w:spacing w:after="0" w:line="259" w:lineRule="auto"/>
              <w:ind w:left="5" w:right="0" w:firstLine="0"/>
              <w:jc w:val="left"/>
            </w:pPr>
            <w:r>
              <w:t xml:space="preserve">Perros de muestra.   </w:t>
            </w:r>
          </w:p>
        </w:tc>
      </w:tr>
      <w:tr w:rsidR="00902D9C" w14:paraId="57DFE01A" w14:textId="77777777">
        <w:trPr>
          <w:trHeight w:val="458"/>
        </w:trPr>
        <w:tc>
          <w:tcPr>
            <w:tcW w:w="8688" w:type="dxa"/>
            <w:gridSpan w:val="3"/>
            <w:tcBorders>
              <w:top w:val="nil"/>
              <w:left w:val="nil"/>
              <w:bottom w:val="nil"/>
              <w:right w:val="nil"/>
            </w:tcBorders>
            <w:vAlign w:val="bottom"/>
          </w:tcPr>
          <w:p w14:paraId="0B124B50" w14:textId="03FF80F5" w:rsidR="00902D9C" w:rsidRDefault="00257657">
            <w:pPr>
              <w:spacing w:after="0" w:line="259" w:lineRule="auto"/>
              <w:ind w:left="0" w:right="0" w:firstLine="0"/>
            </w:pPr>
            <w:r>
              <w:rPr>
                <w:b/>
              </w:rPr>
              <w:t>Grupo VIII</w:t>
            </w:r>
            <w:r>
              <w:t xml:space="preserve">  </w:t>
            </w:r>
            <w:r w:rsidR="005B14BB">
              <w:t xml:space="preserve"> </w:t>
            </w:r>
            <w:r>
              <w:t xml:space="preserve">Perros cobradores de caza – Perros levantadores de caza – Perros de agua.   </w:t>
            </w:r>
          </w:p>
        </w:tc>
      </w:tr>
      <w:tr w:rsidR="00902D9C" w14:paraId="40062F87" w14:textId="77777777">
        <w:trPr>
          <w:gridAfter w:val="1"/>
          <w:wAfter w:w="122" w:type="dxa"/>
          <w:trHeight w:val="362"/>
        </w:trPr>
        <w:tc>
          <w:tcPr>
            <w:tcW w:w="1411" w:type="dxa"/>
            <w:tcBorders>
              <w:top w:val="nil"/>
              <w:left w:val="nil"/>
              <w:bottom w:val="nil"/>
              <w:right w:val="nil"/>
            </w:tcBorders>
          </w:tcPr>
          <w:p w14:paraId="42A52D72" w14:textId="77777777" w:rsidR="00902D9C" w:rsidRDefault="00257657">
            <w:pPr>
              <w:spacing w:after="0" w:line="259" w:lineRule="auto"/>
              <w:ind w:left="0" w:right="0" w:firstLine="0"/>
              <w:jc w:val="left"/>
            </w:pPr>
            <w:r>
              <w:rPr>
                <w:b/>
              </w:rPr>
              <w:t>Grupo IX</w:t>
            </w:r>
            <w:r>
              <w:t xml:space="preserve">  </w:t>
            </w:r>
          </w:p>
        </w:tc>
        <w:tc>
          <w:tcPr>
            <w:tcW w:w="7154" w:type="dxa"/>
            <w:tcBorders>
              <w:top w:val="nil"/>
              <w:left w:val="nil"/>
              <w:bottom w:val="nil"/>
              <w:right w:val="nil"/>
            </w:tcBorders>
          </w:tcPr>
          <w:p w14:paraId="55CD4CBF" w14:textId="77777777" w:rsidR="00902D9C" w:rsidRDefault="00257657">
            <w:pPr>
              <w:spacing w:after="0" w:line="259" w:lineRule="auto"/>
              <w:ind w:left="5" w:right="0" w:firstLine="0"/>
              <w:jc w:val="left"/>
            </w:pPr>
            <w:r>
              <w:t xml:space="preserve">Perros de Compañía.   </w:t>
            </w:r>
          </w:p>
        </w:tc>
      </w:tr>
      <w:tr w:rsidR="00902D9C" w14:paraId="1350ECE8" w14:textId="77777777">
        <w:trPr>
          <w:gridAfter w:val="1"/>
          <w:wAfter w:w="122" w:type="dxa"/>
          <w:trHeight w:val="460"/>
        </w:trPr>
        <w:tc>
          <w:tcPr>
            <w:tcW w:w="1411" w:type="dxa"/>
            <w:tcBorders>
              <w:top w:val="nil"/>
              <w:left w:val="nil"/>
              <w:bottom w:val="nil"/>
              <w:right w:val="nil"/>
            </w:tcBorders>
          </w:tcPr>
          <w:p w14:paraId="485A1659" w14:textId="77777777" w:rsidR="00902D9C" w:rsidRDefault="00257657">
            <w:pPr>
              <w:spacing w:after="0" w:line="259" w:lineRule="auto"/>
              <w:ind w:left="0" w:right="0" w:firstLine="0"/>
              <w:jc w:val="left"/>
            </w:pPr>
            <w:r>
              <w:rPr>
                <w:b/>
              </w:rPr>
              <w:t>Grupo X</w:t>
            </w:r>
            <w:r>
              <w:t xml:space="preserve">  </w:t>
            </w:r>
          </w:p>
        </w:tc>
        <w:tc>
          <w:tcPr>
            <w:tcW w:w="7154" w:type="dxa"/>
            <w:tcBorders>
              <w:top w:val="nil"/>
              <w:left w:val="nil"/>
              <w:bottom w:val="nil"/>
              <w:right w:val="nil"/>
            </w:tcBorders>
          </w:tcPr>
          <w:p w14:paraId="43183909" w14:textId="77777777" w:rsidR="00902D9C" w:rsidRDefault="00257657">
            <w:pPr>
              <w:spacing w:after="0" w:line="259" w:lineRule="auto"/>
              <w:ind w:left="5" w:right="0" w:firstLine="0"/>
              <w:jc w:val="left"/>
            </w:pPr>
            <w:r>
              <w:t xml:space="preserve">Lebreles.   </w:t>
            </w:r>
          </w:p>
        </w:tc>
      </w:tr>
      <w:tr w:rsidR="00902D9C" w14:paraId="770C7CDD" w14:textId="77777777">
        <w:trPr>
          <w:gridAfter w:val="1"/>
          <w:wAfter w:w="122" w:type="dxa"/>
          <w:trHeight w:val="2444"/>
        </w:trPr>
        <w:tc>
          <w:tcPr>
            <w:tcW w:w="1411" w:type="dxa"/>
            <w:tcBorders>
              <w:top w:val="nil"/>
              <w:left w:val="nil"/>
              <w:bottom w:val="nil"/>
              <w:right w:val="nil"/>
            </w:tcBorders>
          </w:tcPr>
          <w:p w14:paraId="229D4392" w14:textId="77777777" w:rsidR="00902D9C" w:rsidRDefault="00257657">
            <w:pPr>
              <w:spacing w:after="1526" w:line="259" w:lineRule="auto"/>
              <w:ind w:left="0" w:right="0" w:firstLine="0"/>
              <w:jc w:val="left"/>
            </w:pPr>
            <w:r>
              <w:rPr>
                <w:b/>
              </w:rPr>
              <w:t>Grupo XI</w:t>
            </w:r>
            <w:r>
              <w:t xml:space="preserve"> </w:t>
            </w:r>
            <w:r>
              <w:rPr>
                <w:rFonts w:ascii="Calibri" w:eastAsia="Calibri" w:hAnsi="Calibri" w:cs="Calibri"/>
                <w:sz w:val="21"/>
              </w:rPr>
              <w:t xml:space="preserve"> </w:t>
            </w:r>
          </w:p>
          <w:p w14:paraId="0635EFDD" w14:textId="77777777" w:rsidR="00902D9C" w:rsidRDefault="00257657">
            <w:pPr>
              <w:spacing w:after="0" w:line="259" w:lineRule="auto"/>
              <w:ind w:left="0" w:right="0" w:firstLine="0"/>
              <w:jc w:val="left"/>
            </w:pPr>
            <w:r>
              <w:rPr>
                <w:rFonts w:ascii="Calibri" w:eastAsia="Calibri" w:hAnsi="Calibri" w:cs="Calibri"/>
                <w:sz w:val="21"/>
              </w:rPr>
              <w:t xml:space="preserve"> </w:t>
            </w:r>
          </w:p>
          <w:p w14:paraId="5E3FB11F" w14:textId="77777777" w:rsidR="00902D9C" w:rsidRDefault="00257657">
            <w:pPr>
              <w:spacing w:after="0" w:line="259" w:lineRule="auto"/>
              <w:ind w:left="0" w:right="0" w:firstLine="0"/>
              <w:jc w:val="left"/>
            </w:pPr>
            <w:r>
              <w:rPr>
                <w:rFonts w:ascii="Calibri" w:eastAsia="Calibri" w:hAnsi="Calibri" w:cs="Calibri"/>
                <w:sz w:val="21"/>
              </w:rPr>
              <w:t xml:space="preserve"> </w:t>
            </w:r>
            <w:r>
              <w:rPr>
                <w:rFonts w:ascii="Calibri" w:eastAsia="Calibri" w:hAnsi="Calibri" w:cs="Calibri"/>
                <w:sz w:val="21"/>
              </w:rPr>
              <w:tab/>
              <w:t xml:space="preserve"> </w:t>
            </w:r>
          </w:p>
        </w:tc>
        <w:tc>
          <w:tcPr>
            <w:tcW w:w="7154" w:type="dxa"/>
            <w:tcBorders>
              <w:top w:val="nil"/>
              <w:left w:val="nil"/>
              <w:bottom w:val="nil"/>
              <w:right w:val="nil"/>
            </w:tcBorders>
          </w:tcPr>
          <w:p w14:paraId="4C7AE92C" w14:textId="652164CB" w:rsidR="00902D9C" w:rsidRDefault="00257657">
            <w:pPr>
              <w:spacing w:after="54" w:line="258" w:lineRule="auto"/>
              <w:ind w:left="0" w:right="60" w:firstLine="0"/>
            </w:pPr>
            <w:r>
              <w:rPr>
                <w:rFonts w:ascii="Calibri" w:eastAsia="Calibri" w:hAnsi="Calibri" w:cs="Calibri"/>
                <w:sz w:val="21"/>
              </w:rPr>
              <w:t>Majorero, Perro de Pastor Vasco (</w:t>
            </w:r>
            <w:proofErr w:type="spellStart"/>
            <w:r>
              <w:rPr>
                <w:rFonts w:ascii="Calibri" w:eastAsia="Calibri" w:hAnsi="Calibri" w:cs="Calibri"/>
                <w:sz w:val="21"/>
              </w:rPr>
              <w:t>Euskal</w:t>
            </w:r>
            <w:proofErr w:type="spellEnd"/>
            <w:r>
              <w:rPr>
                <w:rFonts w:ascii="Calibri" w:eastAsia="Calibri" w:hAnsi="Calibri" w:cs="Calibri"/>
                <w:sz w:val="21"/>
              </w:rPr>
              <w:t xml:space="preserve"> </w:t>
            </w:r>
            <w:proofErr w:type="spellStart"/>
            <w:r>
              <w:rPr>
                <w:rFonts w:ascii="Calibri" w:eastAsia="Calibri" w:hAnsi="Calibri" w:cs="Calibri"/>
                <w:sz w:val="21"/>
              </w:rPr>
              <w:t>Artzain</w:t>
            </w:r>
            <w:proofErr w:type="spellEnd"/>
            <w:r>
              <w:rPr>
                <w:rFonts w:ascii="Calibri" w:eastAsia="Calibri" w:hAnsi="Calibri" w:cs="Calibri"/>
                <w:sz w:val="21"/>
              </w:rPr>
              <w:t xml:space="preserve"> </w:t>
            </w:r>
            <w:proofErr w:type="spellStart"/>
            <w:r>
              <w:rPr>
                <w:rFonts w:ascii="Calibri" w:eastAsia="Calibri" w:hAnsi="Calibri" w:cs="Calibri"/>
                <w:sz w:val="21"/>
              </w:rPr>
              <w:t>Txakurra</w:t>
            </w:r>
            <w:proofErr w:type="spellEnd"/>
            <w:r>
              <w:rPr>
                <w:rFonts w:ascii="Calibri" w:eastAsia="Calibri" w:hAnsi="Calibri" w:cs="Calibri"/>
                <w:sz w:val="21"/>
              </w:rPr>
              <w:t xml:space="preserve">), Perro de Pastor </w:t>
            </w:r>
            <w:proofErr w:type="spellStart"/>
            <w:r>
              <w:rPr>
                <w:rFonts w:ascii="Calibri" w:eastAsia="Calibri" w:hAnsi="Calibri" w:cs="Calibri"/>
                <w:sz w:val="21"/>
              </w:rPr>
              <w:t>Garafiano</w:t>
            </w:r>
            <w:proofErr w:type="spellEnd"/>
            <w:r>
              <w:rPr>
                <w:rFonts w:ascii="Calibri" w:eastAsia="Calibri" w:hAnsi="Calibri" w:cs="Calibri"/>
                <w:sz w:val="21"/>
              </w:rPr>
              <w:t xml:space="preserve">, Perro Leonés de Pastor, Alano Español, Ratonero Bodeguero Andaluz, Pachón Navarro, Podenco Andaluz, Maneto, Podenco Valenciano, Barbado de </w:t>
            </w:r>
            <w:proofErr w:type="spellStart"/>
            <w:r>
              <w:rPr>
                <w:rFonts w:ascii="Calibri" w:eastAsia="Calibri" w:hAnsi="Calibri" w:cs="Calibri"/>
                <w:sz w:val="21"/>
              </w:rPr>
              <w:t>Terceira</w:t>
            </w:r>
            <w:proofErr w:type="spellEnd"/>
            <w:r>
              <w:rPr>
                <w:rFonts w:ascii="Calibri" w:eastAsia="Calibri" w:hAnsi="Calibri" w:cs="Calibri"/>
                <w:sz w:val="21"/>
              </w:rPr>
              <w:t xml:space="preserve">, Cao de Gado Transmontano, Cane di </w:t>
            </w:r>
            <w:proofErr w:type="spellStart"/>
            <w:r>
              <w:rPr>
                <w:rFonts w:ascii="Calibri" w:eastAsia="Calibri" w:hAnsi="Calibri" w:cs="Calibri"/>
                <w:sz w:val="21"/>
              </w:rPr>
              <w:t>Oropa</w:t>
            </w:r>
            <w:proofErr w:type="spellEnd"/>
            <w:r>
              <w:rPr>
                <w:rFonts w:ascii="Calibri" w:eastAsia="Calibri" w:hAnsi="Calibri" w:cs="Calibri"/>
                <w:sz w:val="21"/>
              </w:rPr>
              <w:t xml:space="preserve">, Pastore </w:t>
            </w:r>
            <w:proofErr w:type="spellStart"/>
            <w:r>
              <w:rPr>
                <w:rFonts w:ascii="Calibri" w:eastAsia="Calibri" w:hAnsi="Calibri" w:cs="Calibri"/>
                <w:sz w:val="21"/>
              </w:rPr>
              <w:t>della</w:t>
            </w:r>
            <w:proofErr w:type="spellEnd"/>
            <w:r>
              <w:rPr>
                <w:rFonts w:ascii="Calibri" w:eastAsia="Calibri" w:hAnsi="Calibri" w:cs="Calibri"/>
                <w:sz w:val="21"/>
              </w:rPr>
              <w:t xml:space="preserve"> Sila, </w:t>
            </w:r>
            <w:proofErr w:type="spellStart"/>
            <w:r>
              <w:rPr>
                <w:rFonts w:ascii="Calibri" w:eastAsia="Calibri" w:hAnsi="Calibri" w:cs="Calibri"/>
                <w:sz w:val="21"/>
              </w:rPr>
              <w:t>Spino</w:t>
            </w:r>
            <w:proofErr w:type="spellEnd"/>
            <w:r>
              <w:rPr>
                <w:rFonts w:ascii="Calibri" w:eastAsia="Calibri" w:hAnsi="Calibri" w:cs="Calibri"/>
                <w:sz w:val="21"/>
              </w:rPr>
              <w:t xml:space="preserve"> </w:t>
            </w:r>
            <w:proofErr w:type="spellStart"/>
            <w:r>
              <w:rPr>
                <w:rFonts w:ascii="Calibri" w:eastAsia="Calibri" w:hAnsi="Calibri" w:cs="Calibri"/>
                <w:sz w:val="21"/>
              </w:rPr>
              <w:t>degli</w:t>
            </w:r>
            <w:proofErr w:type="spellEnd"/>
            <w:r>
              <w:rPr>
                <w:rFonts w:ascii="Calibri" w:eastAsia="Calibri" w:hAnsi="Calibri" w:cs="Calibri"/>
                <w:sz w:val="21"/>
              </w:rPr>
              <w:t xml:space="preserve"> </w:t>
            </w:r>
            <w:proofErr w:type="spellStart"/>
            <w:r>
              <w:rPr>
                <w:rFonts w:ascii="Calibri" w:eastAsia="Calibri" w:hAnsi="Calibri" w:cs="Calibri"/>
                <w:sz w:val="21"/>
              </w:rPr>
              <w:t>iblei</w:t>
            </w:r>
            <w:proofErr w:type="spellEnd"/>
            <w:r>
              <w:rPr>
                <w:rFonts w:ascii="Calibri" w:eastAsia="Calibri" w:hAnsi="Calibri" w:cs="Calibri"/>
                <w:sz w:val="21"/>
              </w:rPr>
              <w:t xml:space="preserve">, </w:t>
            </w:r>
            <w:proofErr w:type="spellStart"/>
            <w:r>
              <w:rPr>
                <w:rFonts w:ascii="Calibri" w:eastAsia="Calibri" w:hAnsi="Calibri" w:cs="Calibri"/>
                <w:sz w:val="21"/>
              </w:rPr>
              <w:t>Chien</w:t>
            </w:r>
            <w:proofErr w:type="spellEnd"/>
            <w:r>
              <w:rPr>
                <w:rFonts w:ascii="Calibri" w:eastAsia="Calibri" w:hAnsi="Calibri" w:cs="Calibri"/>
                <w:sz w:val="21"/>
              </w:rPr>
              <w:t xml:space="preserve"> </w:t>
            </w:r>
            <w:proofErr w:type="spellStart"/>
            <w:r>
              <w:rPr>
                <w:rFonts w:ascii="Calibri" w:eastAsia="Calibri" w:hAnsi="Calibri" w:cs="Calibri"/>
                <w:sz w:val="21"/>
              </w:rPr>
              <w:t>Particolore</w:t>
            </w:r>
            <w:proofErr w:type="spellEnd"/>
            <w:r>
              <w:rPr>
                <w:rFonts w:ascii="Calibri" w:eastAsia="Calibri" w:hAnsi="Calibri" w:cs="Calibri"/>
                <w:sz w:val="21"/>
              </w:rPr>
              <w:t xml:space="preserve"> á </w:t>
            </w:r>
            <w:proofErr w:type="spellStart"/>
            <w:r>
              <w:rPr>
                <w:rFonts w:ascii="Calibri" w:eastAsia="Calibri" w:hAnsi="Calibri" w:cs="Calibri"/>
                <w:sz w:val="21"/>
              </w:rPr>
              <w:t>poil</w:t>
            </w:r>
            <w:proofErr w:type="spellEnd"/>
            <w:r>
              <w:rPr>
                <w:rFonts w:ascii="Calibri" w:eastAsia="Calibri" w:hAnsi="Calibri" w:cs="Calibri"/>
                <w:sz w:val="21"/>
              </w:rPr>
              <w:t xml:space="preserve"> frisé, </w:t>
            </w:r>
          </w:p>
          <w:p w14:paraId="225020F1" w14:textId="77777777" w:rsidR="00902D9C" w:rsidRDefault="00257657">
            <w:pPr>
              <w:spacing w:after="0" w:line="259" w:lineRule="auto"/>
              <w:ind w:left="0" w:right="0" w:firstLine="0"/>
            </w:pPr>
            <w:proofErr w:type="spellStart"/>
            <w:r>
              <w:rPr>
                <w:rFonts w:ascii="Calibri" w:eastAsia="Calibri" w:hAnsi="Calibri" w:cs="Calibri"/>
                <w:sz w:val="21"/>
              </w:rPr>
              <w:t>Epagneul</w:t>
            </w:r>
            <w:proofErr w:type="spellEnd"/>
            <w:r>
              <w:rPr>
                <w:rFonts w:ascii="Calibri" w:eastAsia="Calibri" w:hAnsi="Calibri" w:cs="Calibri"/>
                <w:sz w:val="21"/>
              </w:rPr>
              <w:t xml:space="preserve"> de Saint </w:t>
            </w:r>
            <w:proofErr w:type="spellStart"/>
            <w:r>
              <w:rPr>
                <w:rFonts w:ascii="Calibri" w:eastAsia="Calibri" w:hAnsi="Calibri" w:cs="Calibri"/>
                <w:sz w:val="21"/>
              </w:rPr>
              <w:t>Usage</w:t>
            </w:r>
            <w:proofErr w:type="spellEnd"/>
            <w:r>
              <w:rPr>
                <w:rFonts w:ascii="Calibri" w:eastAsia="Calibri" w:hAnsi="Calibri" w:cs="Calibri"/>
                <w:sz w:val="21"/>
              </w:rPr>
              <w:t xml:space="preserve">, </w:t>
            </w:r>
            <w:proofErr w:type="spellStart"/>
            <w:r>
              <w:rPr>
                <w:rFonts w:ascii="Calibri" w:eastAsia="Calibri" w:hAnsi="Calibri" w:cs="Calibri"/>
                <w:sz w:val="21"/>
              </w:rPr>
              <w:t>Cursinu</w:t>
            </w:r>
            <w:proofErr w:type="spellEnd"/>
            <w:r>
              <w:rPr>
                <w:rFonts w:ascii="Calibri" w:eastAsia="Calibri" w:hAnsi="Calibri" w:cs="Calibri"/>
                <w:sz w:val="21"/>
              </w:rPr>
              <w:t xml:space="preserve">, Bruno Saint Hubert </w:t>
            </w:r>
            <w:proofErr w:type="spellStart"/>
            <w:r>
              <w:rPr>
                <w:rFonts w:ascii="Calibri" w:eastAsia="Calibri" w:hAnsi="Calibri" w:cs="Calibri"/>
                <w:sz w:val="21"/>
              </w:rPr>
              <w:t>Francais</w:t>
            </w:r>
            <w:proofErr w:type="spellEnd"/>
            <w:r>
              <w:rPr>
                <w:rFonts w:ascii="Calibri" w:eastAsia="Calibri" w:hAnsi="Calibri" w:cs="Calibri"/>
                <w:sz w:val="21"/>
              </w:rPr>
              <w:t xml:space="preserve">, </w:t>
            </w:r>
            <w:proofErr w:type="spellStart"/>
            <w:r>
              <w:rPr>
                <w:rFonts w:ascii="Calibri" w:eastAsia="Calibri" w:hAnsi="Calibri" w:cs="Calibri"/>
                <w:sz w:val="21"/>
              </w:rPr>
              <w:t>Briquet</w:t>
            </w:r>
            <w:proofErr w:type="spellEnd"/>
            <w:r>
              <w:rPr>
                <w:rFonts w:ascii="Calibri" w:eastAsia="Calibri" w:hAnsi="Calibri" w:cs="Calibri"/>
                <w:sz w:val="21"/>
              </w:rPr>
              <w:t xml:space="preserve"> de </w:t>
            </w:r>
            <w:proofErr w:type="spellStart"/>
            <w:r>
              <w:rPr>
                <w:rFonts w:ascii="Calibri" w:eastAsia="Calibri" w:hAnsi="Calibri" w:cs="Calibri"/>
                <w:sz w:val="21"/>
              </w:rPr>
              <w:t>Provence</w:t>
            </w:r>
            <w:proofErr w:type="spellEnd"/>
            <w:r>
              <w:rPr>
                <w:rFonts w:ascii="Calibri" w:eastAsia="Calibri" w:hAnsi="Calibri" w:cs="Calibri"/>
                <w:sz w:val="21"/>
              </w:rPr>
              <w:t>.</w:t>
            </w:r>
            <w:r>
              <w:t xml:space="preserve"> </w:t>
            </w:r>
          </w:p>
        </w:tc>
      </w:tr>
    </w:tbl>
    <w:p w14:paraId="351F16C8" w14:textId="77777777" w:rsidR="00902D9C" w:rsidRDefault="00257657">
      <w:pPr>
        <w:spacing w:after="149" w:line="259" w:lineRule="auto"/>
        <w:ind w:left="0" w:right="0" w:firstLine="0"/>
        <w:jc w:val="left"/>
      </w:pPr>
      <w:r>
        <w:rPr>
          <w:rFonts w:ascii="Calibri" w:eastAsia="Calibri" w:hAnsi="Calibri" w:cs="Calibri"/>
          <w:sz w:val="21"/>
        </w:rPr>
        <w:t xml:space="preserve"> </w:t>
      </w:r>
      <w:r>
        <w:rPr>
          <w:rFonts w:ascii="Calibri" w:eastAsia="Calibri" w:hAnsi="Calibri" w:cs="Calibri"/>
          <w:sz w:val="21"/>
        </w:rPr>
        <w:tab/>
        <w:t xml:space="preserve"> </w:t>
      </w:r>
    </w:p>
    <w:p w14:paraId="04B9D119" w14:textId="77777777" w:rsidR="00902D9C" w:rsidRDefault="00257657">
      <w:pPr>
        <w:pStyle w:val="Ttulo2"/>
        <w:ind w:left="-5"/>
      </w:pPr>
      <w:r>
        <w:t xml:space="preserve">MEJOR DE RAZA JOVEN DE CANTABRIA  </w:t>
      </w:r>
    </w:p>
    <w:p w14:paraId="679768C6" w14:textId="77777777" w:rsidR="00902D9C" w:rsidRDefault="00257657">
      <w:pPr>
        <w:ind w:left="-5" w:right="144"/>
      </w:pPr>
      <w:r>
        <w:t xml:space="preserve">Serán proclamados Mejor de Raza Joven de Cantabria, todos aquellos ejemplares que más puntos acumulen entre los participantes de su raza, variedad y subvariedad en su caso y que terminen el campeonato en clase joven, según el baremo anexo a este reglamento. Podrán participar los ejemplares que terminen el Campeonato en Clase Joven, pudiendo comenzar desde Clase Muy Cachorros o Cachorros. Una vez que pasen a Clase Intermedia, Abierta, Trabajo o Campeones terminarán el campeonato en dicha clase.   </w:t>
      </w:r>
    </w:p>
    <w:p w14:paraId="369B52B7" w14:textId="77777777" w:rsidR="00902D9C" w:rsidRDefault="00257657">
      <w:pPr>
        <w:pStyle w:val="Ttulo2"/>
        <w:ind w:left="-5"/>
      </w:pPr>
      <w:r>
        <w:t xml:space="preserve">MEJOR DE GRUPO JOVEN DE CANTABRIA  </w:t>
      </w:r>
    </w:p>
    <w:p w14:paraId="7FC107B3" w14:textId="77777777" w:rsidR="00902D9C" w:rsidRDefault="00257657">
      <w:pPr>
        <w:spacing w:after="0"/>
        <w:ind w:left="-5" w:right="144"/>
      </w:pPr>
      <w:r>
        <w:t xml:space="preserve">Serán proclamados Mejor de Grupo Joven de Cantabria, todos aquellos ejemplares que, realizando el Campeonato de Cantabria en clase joven, obtengan mayor puntuación dentro de las razas que componen su Grupo, según la clasificación de razas de la </w:t>
      </w:r>
      <w:proofErr w:type="spellStart"/>
      <w:r>
        <w:t>Fédération</w:t>
      </w:r>
      <w:proofErr w:type="spellEnd"/>
      <w:r>
        <w:t xml:space="preserve"> </w:t>
      </w:r>
      <w:proofErr w:type="spellStart"/>
      <w:r>
        <w:t>Cynologique</w:t>
      </w:r>
      <w:proofErr w:type="spellEnd"/>
      <w:r>
        <w:t xml:space="preserve"> </w:t>
      </w:r>
      <w:proofErr w:type="spellStart"/>
      <w:r>
        <w:t>Internationale</w:t>
      </w:r>
      <w:proofErr w:type="spellEnd"/>
      <w:r>
        <w:t xml:space="preserve"> (F.C.I.). Las puntuaciones se basarán según el baremo anexo a este reglamento. Podrán participar los ejemplares que terminen el Campeonato en Clase Joven, pudiendo comenzar desde Clase Muy Cachorros o Cachorros. </w:t>
      </w:r>
    </w:p>
    <w:p w14:paraId="2D384652" w14:textId="77777777" w:rsidR="005B14BB" w:rsidRDefault="005B14BB">
      <w:pPr>
        <w:spacing w:after="0"/>
        <w:ind w:left="-5" w:right="144"/>
      </w:pPr>
    </w:p>
    <w:tbl>
      <w:tblPr>
        <w:tblStyle w:val="TableGrid"/>
        <w:tblW w:w="8563" w:type="dxa"/>
        <w:tblInd w:w="0" w:type="dxa"/>
        <w:tblLook w:val="04A0" w:firstRow="1" w:lastRow="0" w:firstColumn="1" w:lastColumn="0" w:noHBand="0" w:noVBand="1"/>
      </w:tblPr>
      <w:tblGrid>
        <w:gridCol w:w="1411"/>
        <w:gridCol w:w="7152"/>
      </w:tblGrid>
      <w:tr w:rsidR="00902D9C" w14:paraId="7A0375C0" w14:textId="77777777">
        <w:trPr>
          <w:trHeight w:val="362"/>
        </w:trPr>
        <w:tc>
          <w:tcPr>
            <w:tcW w:w="1411" w:type="dxa"/>
            <w:tcBorders>
              <w:top w:val="nil"/>
              <w:left w:val="nil"/>
              <w:bottom w:val="nil"/>
              <w:right w:val="nil"/>
            </w:tcBorders>
          </w:tcPr>
          <w:p w14:paraId="2B515A56" w14:textId="77777777" w:rsidR="00902D9C" w:rsidRDefault="00257657">
            <w:pPr>
              <w:spacing w:after="0" w:line="259" w:lineRule="auto"/>
              <w:ind w:left="0" w:right="0" w:firstLine="0"/>
              <w:jc w:val="left"/>
            </w:pPr>
            <w:r>
              <w:rPr>
                <w:b/>
              </w:rPr>
              <w:t>Grupo I</w:t>
            </w:r>
            <w:r>
              <w:t xml:space="preserve">  </w:t>
            </w:r>
          </w:p>
        </w:tc>
        <w:tc>
          <w:tcPr>
            <w:tcW w:w="7152" w:type="dxa"/>
            <w:tcBorders>
              <w:top w:val="nil"/>
              <w:left w:val="nil"/>
              <w:bottom w:val="nil"/>
              <w:right w:val="nil"/>
            </w:tcBorders>
          </w:tcPr>
          <w:p w14:paraId="6B0355E7" w14:textId="77777777" w:rsidR="00902D9C" w:rsidRDefault="00257657">
            <w:pPr>
              <w:spacing w:after="0" w:line="259" w:lineRule="auto"/>
              <w:ind w:left="5" w:right="0" w:firstLine="0"/>
              <w:jc w:val="left"/>
            </w:pPr>
            <w:r>
              <w:t xml:space="preserve">Perros de Pastor y Perros Boyeros (excepto perros boyeros Suizos.  </w:t>
            </w:r>
          </w:p>
        </w:tc>
      </w:tr>
      <w:tr w:rsidR="00902D9C" w14:paraId="6E687996" w14:textId="77777777">
        <w:trPr>
          <w:trHeight w:val="756"/>
        </w:trPr>
        <w:tc>
          <w:tcPr>
            <w:tcW w:w="1411" w:type="dxa"/>
            <w:tcBorders>
              <w:top w:val="nil"/>
              <w:left w:val="nil"/>
              <w:bottom w:val="nil"/>
              <w:right w:val="nil"/>
            </w:tcBorders>
          </w:tcPr>
          <w:p w14:paraId="71C94A3F" w14:textId="77777777" w:rsidR="00902D9C" w:rsidRDefault="00257657">
            <w:pPr>
              <w:spacing w:after="0" w:line="259" w:lineRule="auto"/>
              <w:ind w:left="0" w:right="0" w:firstLine="0"/>
              <w:jc w:val="left"/>
            </w:pPr>
            <w:r>
              <w:rPr>
                <w:b/>
              </w:rPr>
              <w:t>Grupo II</w:t>
            </w:r>
            <w:r>
              <w:t xml:space="preserve">  </w:t>
            </w:r>
          </w:p>
        </w:tc>
        <w:tc>
          <w:tcPr>
            <w:tcW w:w="7152" w:type="dxa"/>
            <w:tcBorders>
              <w:top w:val="nil"/>
              <w:left w:val="nil"/>
              <w:bottom w:val="nil"/>
              <w:right w:val="nil"/>
            </w:tcBorders>
          </w:tcPr>
          <w:p w14:paraId="52324AB2" w14:textId="77777777" w:rsidR="00902D9C" w:rsidRDefault="00257657">
            <w:pPr>
              <w:spacing w:after="0" w:line="259" w:lineRule="auto"/>
              <w:ind w:left="0" w:right="0" w:firstLine="0"/>
              <w:jc w:val="left"/>
            </w:pPr>
            <w:r>
              <w:t xml:space="preserve">Tipo </w:t>
            </w:r>
            <w:proofErr w:type="spellStart"/>
            <w:r>
              <w:t>pinscher</w:t>
            </w:r>
            <w:proofErr w:type="spellEnd"/>
            <w:r>
              <w:t xml:space="preserve"> y </w:t>
            </w:r>
            <w:proofErr w:type="spellStart"/>
            <w:r>
              <w:t>Schnauzer</w:t>
            </w:r>
            <w:proofErr w:type="spellEnd"/>
            <w:r>
              <w:t xml:space="preserve"> – </w:t>
            </w:r>
            <w:proofErr w:type="spellStart"/>
            <w:r>
              <w:t>Molosoides</w:t>
            </w:r>
            <w:proofErr w:type="spellEnd"/>
            <w:r>
              <w:t xml:space="preserve"> – Perros tipo Montaña y Boyeros suizos.   </w:t>
            </w:r>
          </w:p>
        </w:tc>
      </w:tr>
      <w:tr w:rsidR="00902D9C" w14:paraId="2E2C3C18" w14:textId="77777777">
        <w:trPr>
          <w:trHeight w:val="459"/>
        </w:trPr>
        <w:tc>
          <w:tcPr>
            <w:tcW w:w="1411" w:type="dxa"/>
            <w:tcBorders>
              <w:top w:val="nil"/>
              <w:left w:val="nil"/>
              <w:bottom w:val="nil"/>
              <w:right w:val="nil"/>
            </w:tcBorders>
          </w:tcPr>
          <w:p w14:paraId="390D510D" w14:textId="77777777" w:rsidR="00902D9C" w:rsidRDefault="00257657">
            <w:pPr>
              <w:spacing w:after="0" w:line="259" w:lineRule="auto"/>
              <w:ind w:left="0" w:right="0" w:firstLine="0"/>
              <w:jc w:val="left"/>
            </w:pPr>
            <w:r>
              <w:rPr>
                <w:b/>
              </w:rPr>
              <w:t>Grupo III</w:t>
            </w:r>
            <w:r>
              <w:t xml:space="preserve">  </w:t>
            </w:r>
          </w:p>
        </w:tc>
        <w:tc>
          <w:tcPr>
            <w:tcW w:w="7152" w:type="dxa"/>
            <w:tcBorders>
              <w:top w:val="nil"/>
              <w:left w:val="nil"/>
              <w:bottom w:val="nil"/>
              <w:right w:val="nil"/>
            </w:tcBorders>
          </w:tcPr>
          <w:p w14:paraId="4EEB2661" w14:textId="77777777" w:rsidR="00902D9C" w:rsidRDefault="00257657">
            <w:pPr>
              <w:spacing w:after="0" w:line="259" w:lineRule="auto"/>
              <w:ind w:left="5" w:right="0" w:firstLine="0"/>
              <w:jc w:val="left"/>
            </w:pPr>
            <w:proofErr w:type="spellStart"/>
            <w:r>
              <w:t>Terriers</w:t>
            </w:r>
            <w:proofErr w:type="spellEnd"/>
            <w:r>
              <w:t xml:space="preserve">.  </w:t>
            </w:r>
          </w:p>
        </w:tc>
      </w:tr>
      <w:tr w:rsidR="00902D9C" w14:paraId="0BAFDECD" w14:textId="77777777">
        <w:trPr>
          <w:trHeight w:val="457"/>
        </w:trPr>
        <w:tc>
          <w:tcPr>
            <w:tcW w:w="1411" w:type="dxa"/>
            <w:tcBorders>
              <w:top w:val="nil"/>
              <w:left w:val="nil"/>
              <w:bottom w:val="nil"/>
              <w:right w:val="nil"/>
            </w:tcBorders>
          </w:tcPr>
          <w:p w14:paraId="720A2AED" w14:textId="77777777" w:rsidR="00902D9C" w:rsidRDefault="00257657">
            <w:pPr>
              <w:spacing w:after="0" w:line="259" w:lineRule="auto"/>
              <w:ind w:left="0" w:right="0" w:firstLine="0"/>
              <w:jc w:val="left"/>
            </w:pPr>
            <w:r>
              <w:rPr>
                <w:b/>
              </w:rPr>
              <w:t>Grupo IV</w:t>
            </w:r>
            <w:r>
              <w:t xml:space="preserve">  </w:t>
            </w:r>
          </w:p>
        </w:tc>
        <w:tc>
          <w:tcPr>
            <w:tcW w:w="7152" w:type="dxa"/>
            <w:tcBorders>
              <w:top w:val="nil"/>
              <w:left w:val="nil"/>
              <w:bottom w:val="nil"/>
              <w:right w:val="nil"/>
            </w:tcBorders>
          </w:tcPr>
          <w:p w14:paraId="0B1DA782" w14:textId="77777777" w:rsidR="00902D9C" w:rsidRDefault="00257657">
            <w:pPr>
              <w:spacing w:after="0" w:line="259" w:lineRule="auto"/>
              <w:ind w:left="5" w:right="0" w:firstLine="0"/>
              <w:jc w:val="left"/>
            </w:pPr>
            <w:proofErr w:type="spellStart"/>
            <w:r>
              <w:t>Teckels</w:t>
            </w:r>
            <w:proofErr w:type="spellEnd"/>
            <w:r>
              <w:t xml:space="preserve">.  </w:t>
            </w:r>
          </w:p>
        </w:tc>
      </w:tr>
      <w:tr w:rsidR="00902D9C" w14:paraId="325269FB" w14:textId="77777777">
        <w:trPr>
          <w:trHeight w:val="457"/>
        </w:trPr>
        <w:tc>
          <w:tcPr>
            <w:tcW w:w="1411" w:type="dxa"/>
            <w:tcBorders>
              <w:top w:val="nil"/>
              <w:left w:val="nil"/>
              <w:bottom w:val="nil"/>
              <w:right w:val="nil"/>
            </w:tcBorders>
          </w:tcPr>
          <w:p w14:paraId="75031744" w14:textId="77777777" w:rsidR="00902D9C" w:rsidRDefault="00257657">
            <w:pPr>
              <w:spacing w:after="0" w:line="259" w:lineRule="auto"/>
              <w:ind w:left="0" w:right="0" w:firstLine="0"/>
              <w:jc w:val="left"/>
            </w:pPr>
            <w:r>
              <w:rPr>
                <w:b/>
              </w:rPr>
              <w:t>Grupo V</w:t>
            </w:r>
            <w:r>
              <w:t xml:space="preserve">  </w:t>
            </w:r>
          </w:p>
        </w:tc>
        <w:tc>
          <w:tcPr>
            <w:tcW w:w="7152" w:type="dxa"/>
            <w:tcBorders>
              <w:top w:val="nil"/>
              <w:left w:val="nil"/>
              <w:bottom w:val="nil"/>
              <w:right w:val="nil"/>
            </w:tcBorders>
          </w:tcPr>
          <w:p w14:paraId="12A07FC5" w14:textId="77777777" w:rsidR="00902D9C" w:rsidRDefault="00257657">
            <w:pPr>
              <w:spacing w:after="0" w:line="259" w:lineRule="auto"/>
              <w:ind w:left="5" w:right="0" w:firstLine="0"/>
              <w:jc w:val="left"/>
            </w:pPr>
            <w:r>
              <w:t xml:space="preserve">Perros tipo Spitz y tipo primitivo.  </w:t>
            </w:r>
          </w:p>
        </w:tc>
      </w:tr>
      <w:tr w:rsidR="00902D9C" w14:paraId="7034E587" w14:textId="77777777">
        <w:trPr>
          <w:trHeight w:val="362"/>
        </w:trPr>
        <w:tc>
          <w:tcPr>
            <w:tcW w:w="1411" w:type="dxa"/>
            <w:tcBorders>
              <w:top w:val="nil"/>
              <w:left w:val="nil"/>
              <w:bottom w:val="nil"/>
              <w:right w:val="nil"/>
            </w:tcBorders>
          </w:tcPr>
          <w:p w14:paraId="1EB88B9E" w14:textId="77777777" w:rsidR="00902D9C" w:rsidRDefault="00257657">
            <w:pPr>
              <w:spacing w:after="0" w:line="259" w:lineRule="auto"/>
              <w:ind w:left="0" w:right="0" w:firstLine="0"/>
              <w:jc w:val="left"/>
            </w:pPr>
            <w:r>
              <w:rPr>
                <w:b/>
              </w:rPr>
              <w:t xml:space="preserve">Grupo VI </w:t>
            </w:r>
          </w:p>
        </w:tc>
        <w:tc>
          <w:tcPr>
            <w:tcW w:w="7152" w:type="dxa"/>
            <w:tcBorders>
              <w:top w:val="nil"/>
              <w:left w:val="nil"/>
              <w:bottom w:val="nil"/>
              <w:right w:val="nil"/>
            </w:tcBorders>
          </w:tcPr>
          <w:p w14:paraId="28D0E02D" w14:textId="77777777" w:rsidR="00902D9C" w:rsidRDefault="00257657">
            <w:pPr>
              <w:spacing w:after="0" w:line="259" w:lineRule="auto"/>
              <w:ind w:left="5" w:right="0" w:firstLine="0"/>
              <w:jc w:val="left"/>
            </w:pPr>
            <w:r>
              <w:t xml:space="preserve">Perros Tipo sabueso, perros de rastro y razas semejantes.  </w:t>
            </w:r>
          </w:p>
        </w:tc>
      </w:tr>
    </w:tbl>
    <w:p w14:paraId="38565B50" w14:textId="77777777" w:rsidR="00902D9C" w:rsidRDefault="00257657">
      <w:pPr>
        <w:tabs>
          <w:tab w:val="center" w:pos="2305"/>
        </w:tabs>
        <w:ind w:left="-15" w:right="0" w:firstLine="0"/>
        <w:jc w:val="left"/>
      </w:pPr>
      <w:r>
        <w:rPr>
          <w:b/>
        </w:rPr>
        <w:t xml:space="preserve">Grupo VII </w:t>
      </w:r>
      <w:r>
        <w:rPr>
          <w:b/>
        </w:rPr>
        <w:tab/>
      </w:r>
      <w:r>
        <w:t xml:space="preserve">Perros de muestra.  </w:t>
      </w:r>
    </w:p>
    <w:p w14:paraId="63F9DBDC" w14:textId="77777777" w:rsidR="00902D9C" w:rsidRDefault="00257657">
      <w:pPr>
        <w:spacing w:after="0"/>
        <w:ind w:left="-5" w:right="144"/>
      </w:pPr>
      <w:r>
        <w:rPr>
          <w:b/>
        </w:rPr>
        <w:t xml:space="preserve">Grupo </w:t>
      </w:r>
      <w:proofErr w:type="gramStart"/>
      <w:r>
        <w:rPr>
          <w:b/>
        </w:rPr>
        <w:t>VIII</w:t>
      </w:r>
      <w:r>
        <w:t xml:space="preserve">  Perros</w:t>
      </w:r>
      <w:proofErr w:type="gramEnd"/>
      <w:r>
        <w:t xml:space="preserve"> cobradores de caza – Perros levantadores de caza – Perros de agua.   </w:t>
      </w:r>
    </w:p>
    <w:tbl>
      <w:tblPr>
        <w:tblStyle w:val="TableGrid"/>
        <w:tblW w:w="8565" w:type="dxa"/>
        <w:tblInd w:w="0" w:type="dxa"/>
        <w:tblLook w:val="04A0" w:firstRow="1" w:lastRow="0" w:firstColumn="1" w:lastColumn="0" w:noHBand="0" w:noVBand="1"/>
      </w:tblPr>
      <w:tblGrid>
        <w:gridCol w:w="1411"/>
        <w:gridCol w:w="7154"/>
      </w:tblGrid>
      <w:tr w:rsidR="00902D9C" w14:paraId="1D1E35F2" w14:textId="77777777">
        <w:trPr>
          <w:trHeight w:val="362"/>
        </w:trPr>
        <w:tc>
          <w:tcPr>
            <w:tcW w:w="1411" w:type="dxa"/>
            <w:tcBorders>
              <w:top w:val="nil"/>
              <w:left w:val="nil"/>
              <w:bottom w:val="nil"/>
              <w:right w:val="nil"/>
            </w:tcBorders>
          </w:tcPr>
          <w:p w14:paraId="037471EC" w14:textId="77777777" w:rsidR="00902D9C" w:rsidRDefault="00257657">
            <w:pPr>
              <w:spacing w:after="0" w:line="259" w:lineRule="auto"/>
              <w:ind w:left="0" w:right="0" w:firstLine="0"/>
              <w:jc w:val="left"/>
            </w:pPr>
            <w:r>
              <w:rPr>
                <w:b/>
              </w:rPr>
              <w:t>Grupo IX</w:t>
            </w:r>
            <w:r>
              <w:t xml:space="preserve">  </w:t>
            </w:r>
          </w:p>
        </w:tc>
        <w:tc>
          <w:tcPr>
            <w:tcW w:w="7154" w:type="dxa"/>
            <w:tcBorders>
              <w:top w:val="nil"/>
              <w:left w:val="nil"/>
              <w:bottom w:val="nil"/>
              <w:right w:val="nil"/>
            </w:tcBorders>
          </w:tcPr>
          <w:p w14:paraId="25432CE6" w14:textId="77777777" w:rsidR="00902D9C" w:rsidRDefault="00257657">
            <w:pPr>
              <w:spacing w:after="0" w:line="259" w:lineRule="auto"/>
              <w:ind w:left="5" w:right="0" w:firstLine="0"/>
              <w:jc w:val="left"/>
            </w:pPr>
            <w:r>
              <w:t xml:space="preserve">Perros de Compañía.  </w:t>
            </w:r>
          </w:p>
        </w:tc>
      </w:tr>
      <w:tr w:rsidR="00902D9C" w14:paraId="122C971C" w14:textId="77777777">
        <w:trPr>
          <w:trHeight w:val="460"/>
        </w:trPr>
        <w:tc>
          <w:tcPr>
            <w:tcW w:w="1411" w:type="dxa"/>
            <w:tcBorders>
              <w:top w:val="nil"/>
              <w:left w:val="nil"/>
              <w:bottom w:val="nil"/>
              <w:right w:val="nil"/>
            </w:tcBorders>
          </w:tcPr>
          <w:p w14:paraId="2B0835D8" w14:textId="77777777" w:rsidR="00902D9C" w:rsidRDefault="00257657">
            <w:pPr>
              <w:spacing w:after="0" w:line="259" w:lineRule="auto"/>
              <w:ind w:left="0" w:right="0" w:firstLine="0"/>
              <w:jc w:val="left"/>
            </w:pPr>
            <w:r>
              <w:rPr>
                <w:b/>
              </w:rPr>
              <w:t>Grupo X</w:t>
            </w:r>
            <w:r>
              <w:t xml:space="preserve">  </w:t>
            </w:r>
          </w:p>
        </w:tc>
        <w:tc>
          <w:tcPr>
            <w:tcW w:w="7154" w:type="dxa"/>
            <w:tcBorders>
              <w:top w:val="nil"/>
              <w:left w:val="nil"/>
              <w:bottom w:val="nil"/>
              <w:right w:val="nil"/>
            </w:tcBorders>
          </w:tcPr>
          <w:p w14:paraId="75066A65" w14:textId="77777777" w:rsidR="00902D9C" w:rsidRDefault="00257657">
            <w:pPr>
              <w:spacing w:after="0" w:line="259" w:lineRule="auto"/>
              <w:ind w:left="5" w:right="0" w:firstLine="0"/>
              <w:jc w:val="left"/>
            </w:pPr>
            <w:r>
              <w:t xml:space="preserve">Lebreles.   </w:t>
            </w:r>
          </w:p>
        </w:tc>
      </w:tr>
      <w:tr w:rsidR="00902D9C" w14:paraId="2F8F8998" w14:textId="77777777">
        <w:trPr>
          <w:trHeight w:val="1754"/>
        </w:trPr>
        <w:tc>
          <w:tcPr>
            <w:tcW w:w="1411" w:type="dxa"/>
            <w:tcBorders>
              <w:top w:val="nil"/>
              <w:left w:val="nil"/>
              <w:bottom w:val="nil"/>
              <w:right w:val="nil"/>
            </w:tcBorders>
          </w:tcPr>
          <w:p w14:paraId="53ADCEBC" w14:textId="77777777" w:rsidR="00902D9C" w:rsidRDefault="00257657">
            <w:pPr>
              <w:spacing w:after="0" w:line="259" w:lineRule="auto"/>
              <w:ind w:left="0" w:right="0" w:firstLine="0"/>
              <w:jc w:val="left"/>
            </w:pPr>
            <w:r>
              <w:rPr>
                <w:b/>
              </w:rPr>
              <w:t>Grupo XI</w:t>
            </w:r>
            <w:r>
              <w:rPr>
                <w:rFonts w:ascii="Calibri" w:eastAsia="Calibri" w:hAnsi="Calibri" w:cs="Calibri"/>
                <w:sz w:val="21"/>
              </w:rPr>
              <w:t xml:space="preserve">  </w:t>
            </w:r>
          </w:p>
        </w:tc>
        <w:tc>
          <w:tcPr>
            <w:tcW w:w="7154" w:type="dxa"/>
            <w:tcBorders>
              <w:top w:val="nil"/>
              <w:left w:val="nil"/>
              <w:bottom w:val="nil"/>
              <w:right w:val="nil"/>
            </w:tcBorders>
            <w:vAlign w:val="bottom"/>
          </w:tcPr>
          <w:p w14:paraId="4DE0D9AA" w14:textId="77777777" w:rsidR="00902D9C" w:rsidRDefault="00257657">
            <w:pPr>
              <w:spacing w:after="1" w:line="258" w:lineRule="auto"/>
              <w:ind w:left="0" w:right="61" w:firstLine="0"/>
            </w:pPr>
            <w:r>
              <w:rPr>
                <w:rFonts w:ascii="Calibri" w:eastAsia="Calibri" w:hAnsi="Calibri" w:cs="Calibri"/>
                <w:sz w:val="21"/>
              </w:rPr>
              <w:t>Majorero, Perro de Pastor Vasco (</w:t>
            </w:r>
            <w:proofErr w:type="spellStart"/>
            <w:r>
              <w:rPr>
                <w:rFonts w:ascii="Calibri" w:eastAsia="Calibri" w:hAnsi="Calibri" w:cs="Calibri"/>
                <w:sz w:val="21"/>
              </w:rPr>
              <w:t>Euskal</w:t>
            </w:r>
            <w:proofErr w:type="spellEnd"/>
            <w:r>
              <w:rPr>
                <w:rFonts w:ascii="Calibri" w:eastAsia="Calibri" w:hAnsi="Calibri" w:cs="Calibri"/>
                <w:sz w:val="21"/>
              </w:rPr>
              <w:t xml:space="preserve"> </w:t>
            </w:r>
            <w:proofErr w:type="spellStart"/>
            <w:r>
              <w:rPr>
                <w:rFonts w:ascii="Calibri" w:eastAsia="Calibri" w:hAnsi="Calibri" w:cs="Calibri"/>
                <w:sz w:val="21"/>
              </w:rPr>
              <w:t>Artzain</w:t>
            </w:r>
            <w:proofErr w:type="spellEnd"/>
            <w:r>
              <w:rPr>
                <w:rFonts w:ascii="Calibri" w:eastAsia="Calibri" w:hAnsi="Calibri" w:cs="Calibri"/>
                <w:sz w:val="21"/>
              </w:rPr>
              <w:t xml:space="preserve"> </w:t>
            </w:r>
            <w:proofErr w:type="spellStart"/>
            <w:r>
              <w:rPr>
                <w:rFonts w:ascii="Calibri" w:eastAsia="Calibri" w:hAnsi="Calibri" w:cs="Calibri"/>
                <w:sz w:val="21"/>
              </w:rPr>
              <w:t>Txakurra</w:t>
            </w:r>
            <w:proofErr w:type="spellEnd"/>
            <w:r>
              <w:rPr>
                <w:rFonts w:ascii="Calibri" w:eastAsia="Calibri" w:hAnsi="Calibri" w:cs="Calibri"/>
                <w:sz w:val="21"/>
              </w:rPr>
              <w:t xml:space="preserve">), Perro de Pastor </w:t>
            </w:r>
            <w:proofErr w:type="spellStart"/>
            <w:r>
              <w:rPr>
                <w:rFonts w:ascii="Calibri" w:eastAsia="Calibri" w:hAnsi="Calibri" w:cs="Calibri"/>
                <w:sz w:val="21"/>
              </w:rPr>
              <w:t>Garafiano</w:t>
            </w:r>
            <w:proofErr w:type="spellEnd"/>
            <w:r>
              <w:rPr>
                <w:rFonts w:ascii="Calibri" w:eastAsia="Calibri" w:hAnsi="Calibri" w:cs="Calibri"/>
                <w:sz w:val="21"/>
              </w:rPr>
              <w:t>, Perro Leonés de Pastor, Alano Español, Ratonero Bodeguero Andaluz, Perro Ratonero Valenciano (</w:t>
            </w:r>
            <w:proofErr w:type="spellStart"/>
            <w:r>
              <w:rPr>
                <w:rFonts w:ascii="Calibri" w:eastAsia="Calibri" w:hAnsi="Calibri" w:cs="Calibri"/>
                <w:sz w:val="21"/>
              </w:rPr>
              <w:t>Gos</w:t>
            </w:r>
            <w:proofErr w:type="spellEnd"/>
            <w:r>
              <w:rPr>
                <w:rFonts w:ascii="Calibri" w:eastAsia="Calibri" w:hAnsi="Calibri" w:cs="Calibri"/>
                <w:sz w:val="21"/>
              </w:rPr>
              <w:t xml:space="preserve"> </w:t>
            </w:r>
            <w:proofErr w:type="spellStart"/>
            <w:r>
              <w:rPr>
                <w:rFonts w:ascii="Calibri" w:eastAsia="Calibri" w:hAnsi="Calibri" w:cs="Calibri"/>
                <w:sz w:val="21"/>
              </w:rPr>
              <w:t>Rater</w:t>
            </w:r>
            <w:proofErr w:type="spellEnd"/>
            <w:r>
              <w:rPr>
                <w:rFonts w:ascii="Calibri" w:eastAsia="Calibri" w:hAnsi="Calibri" w:cs="Calibri"/>
                <w:sz w:val="21"/>
              </w:rPr>
              <w:t xml:space="preserve"> </w:t>
            </w:r>
            <w:proofErr w:type="spellStart"/>
            <w:r>
              <w:rPr>
                <w:rFonts w:ascii="Calibri" w:eastAsia="Calibri" w:hAnsi="Calibri" w:cs="Calibri"/>
                <w:sz w:val="21"/>
              </w:rPr>
              <w:t>Valencià</w:t>
            </w:r>
            <w:proofErr w:type="spellEnd"/>
            <w:r>
              <w:rPr>
                <w:rFonts w:ascii="Calibri" w:eastAsia="Calibri" w:hAnsi="Calibri" w:cs="Calibri"/>
                <w:sz w:val="21"/>
              </w:rPr>
              <w:t xml:space="preserve">), Pachón Navarro, Podenco Andaluz, Maneto, Podenco Valenciano, Barbado de </w:t>
            </w:r>
            <w:proofErr w:type="spellStart"/>
            <w:r>
              <w:rPr>
                <w:rFonts w:ascii="Calibri" w:eastAsia="Calibri" w:hAnsi="Calibri" w:cs="Calibri"/>
                <w:sz w:val="21"/>
              </w:rPr>
              <w:t>Terceira</w:t>
            </w:r>
            <w:proofErr w:type="spellEnd"/>
            <w:r>
              <w:rPr>
                <w:rFonts w:ascii="Calibri" w:eastAsia="Calibri" w:hAnsi="Calibri" w:cs="Calibri"/>
                <w:sz w:val="21"/>
              </w:rPr>
              <w:t xml:space="preserve">, Cao de Gado Transmontano, </w:t>
            </w:r>
          </w:p>
          <w:p w14:paraId="460B20A8" w14:textId="77777777" w:rsidR="00902D9C" w:rsidRDefault="00257657">
            <w:pPr>
              <w:spacing w:after="53" w:line="259" w:lineRule="auto"/>
              <w:ind w:left="0" w:right="0" w:firstLine="0"/>
            </w:pPr>
            <w:r>
              <w:rPr>
                <w:rFonts w:ascii="Calibri" w:eastAsia="Calibri" w:hAnsi="Calibri" w:cs="Calibri"/>
                <w:sz w:val="21"/>
              </w:rPr>
              <w:t xml:space="preserve">Cane di </w:t>
            </w:r>
            <w:proofErr w:type="spellStart"/>
            <w:r>
              <w:rPr>
                <w:rFonts w:ascii="Calibri" w:eastAsia="Calibri" w:hAnsi="Calibri" w:cs="Calibri"/>
                <w:sz w:val="21"/>
              </w:rPr>
              <w:t>Oropa</w:t>
            </w:r>
            <w:proofErr w:type="spellEnd"/>
            <w:r>
              <w:rPr>
                <w:rFonts w:ascii="Calibri" w:eastAsia="Calibri" w:hAnsi="Calibri" w:cs="Calibri"/>
                <w:sz w:val="21"/>
              </w:rPr>
              <w:t xml:space="preserve">, Pastore </w:t>
            </w:r>
            <w:proofErr w:type="spellStart"/>
            <w:r>
              <w:rPr>
                <w:rFonts w:ascii="Calibri" w:eastAsia="Calibri" w:hAnsi="Calibri" w:cs="Calibri"/>
                <w:sz w:val="21"/>
              </w:rPr>
              <w:t>della</w:t>
            </w:r>
            <w:proofErr w:type="spellEnd"/>
            <w:r>
              <w:rPr>
                <w:rFonts w:ascii="Calibri" w:eastAsia="Calibri" w:hAnsi="Calibri" w:cs="Calibri"/>
                <w:sz w:val="21"/>
              </w:rPr>
              <w:t xml:space="preserve"> Sila, </w:t>
            </w:r>
            <w:proofErr w:type="spellStart"/>
            <w:r>
              <w:rPr>
                <w:rFonts w:ascii="Calibri" w:eastAsia="Calibri" w:hAnsi="Calibri" w:cs="Calibri"/>
                <w:sz w:val="21"/>
              </w:rPr>
              <w:t>Spino</w:t>
            </w:r>
            <w:proofErr w:type="spellEnd"/>
            <w:r>
              <w:rPr>
                <w:rFonts w:ascii="Calibri" w:eastAsia="Calibri" w:hAnsi="Calibri" w:cs="Calibri"/>
                <w:sz w:val="21"/>
              </w:rPr>
              <w:t xml:space="preserve"> </w:t>
            </w:r>
            <w:proofErr w:type="spellStart"/>
            <w:r>
              <w:rPr>
                <w:rFonts w:ascii="Calibri" w:eastAsia="Calibri" w:hAnsi="Calibri" w:cs="Calibri"/>
                <w:sz w:val="21"/>
              </w:rPr>
              <w:t>degli</w:t>
            </w:r>
            <w:proofErr w:type="spellEnd"/>
            <w:r>
              <w:rPr>
                <w:rFonts w:ascii="Calibri" w:eastAsia="Calibri" w:hAnsi="Calibri" w:cs="Calibri"/>
                <w:sz w:val="21"/>
              </w:rPr>
              <w:t xml:space="preserve"> </w:t>
            </w:r>
            <w:proofErr w:type="spellStart"/>
            <w:r>
              <w:rPr>
                <w:rFonts w:ascii="Calibri" w:eastAsia="Calibri" w:hAnsi="Calibri" w:cs="Calibri"/>
                <w:sz w:val="21"/>
              </w:rPr>
              <w:t>iblei</w:t>
            </w:r>
            <w:proofErr w:type="spellEnd"/>
            <w:r>
              <w:rPr>
                <w:rFonts w:ascii="Calibri" w:eastAsia="Calibri" w:hAnsi="Calibri" w:cs="Calibri"/>
                <w:sz w:val="21"/>
              </w:rPr>
              <w:t xml:space="preserve">, </w:t>
            </w:r>
            <w:proofErr w:type="spellStart"/>
            <w:r>
              <w:rPr>
                <w:rFonts w:ascii="Calibri" w:eastAsia="Calibri" w:hAnsi="Calibri" w:cs="Calibri"/>
                <w:sz w:val="21"/>
              </w:rPr>
              <w:t>Chien</w:t>
            </w:r>
            <w:proofErr w:type="spellEnd"/>
            <w:r>
              <w:rPr>
                <w:rFonts w:ascii="Calibri" w:eastAsia="Calibri" w:hAnsi="Calibri" w:cs="Calibri"/>
                <w:sz w:val="21"/>
              </w:rPr>
              <w:t xml:space="preserve"> </w:t>
            </w:r>
            <w:proofErr w:type="spellStart"/>
            <w:r>
              <w:rPr>
                <w:rFonts w:ascii="Calibri" w:eastAsia="Calibri" w:hAnsi="Calibri" w:cs="Calibri"/>
                <w:sz w:val="21"/>
              </w:rPr>
              <w:t>Particolore</w:t>
            </w:r>
            <w:proofErr w:type="spellEnd"/>
            <w:r>
              <w:rPr>
                <w:rFonts w:ascii="Calibri" w:eastAsia="Calibri" w:hAnsi="Calibri" w:cs="Calibri"/>
                <w:sz w:val="21"/>
              </w:rPr>
              <w:t xml:space="preserve"> á </w:t>
            </w:r>
            <w:proofErr w:type="spellStart"/>
            <w:r>
              <w:rPr>
                <w:rFonts w:ascii="Calibri" w:eastAsia="Calibri" w:hAnsi="Calibri" w:cs="Calibri"/>
                <w:sz w:val="21"/>
              </w:rPr>
              <w:t>poil</w:t>
            </w:r>
            <w:proofErr w:type="spellEnd"/>
            <w:r>
              <w:rPr>
                <w:rFonts w:ascii="Calibri" w:eastAsia="Calibri" w:hAnsi="Calibri" w:cs="Calibri"/>
                <w:sz w:val="21"/>
              </w:rPr>
              <w:t xml:space="preserve"> frisé, </w:t>
            </w:r>
          </w:p>
          <w:p w14:paraId="33F094F7" w14:textId="77777777" w:rsidR="00902D9C" w:rsidRDefault="00257657">
            <w:pPr>
              <w:spacing w:after="0" w:line="259" w:lineRule="auto"/>
              <w:ind w:left="0" w:right="0" w:firstLine="0"/>
            </w:pPr>
            <w:proofErr w:type="spellStart"/>
            <w:r>
              <w:rPr>
                <w:rFonts w:ascii="Calibri" w:eastAsia="Calibri" w:hAnsi="Calibri" w:cs="Calibri"/>
                <w:sz w:val="21"/>
              </w:rPr>
              <w:t>Epagneul</w:t>
            </w:r>
            <w:proofErr w:type="spellEnd"/>
            <w:r>
              <w:rPr>
                <w:rFonts w:ascii="Calibri" w:eastAsia="Calibri" w:hAnsi="Calibri" w:cs="Calibri"/>
                <w:sz w:val="21"/>
              </w:rPr>
              <w:t xml:space="preserve"> de Saint </w:t>
            </w:r>
            <w:proofErr w:type="spellStart"/>
            <w:r>
              <w:rPr>
                <w:rFonts w:ascii="Calibri" w:eastAsia="Calibri" w:hAnsi="Calibri" w:cs="Calibri"/>
                <w:sz w:val="21"/>
              </w:rPr>
              <w:t>Usage</w:t>
            </w:r>
            <w:proofErr w:type="spellEnd"/>
            <w:r>
              <w:rPr>
                <w:rFonts w:ascii="Calibri" w:eastAsia="Calibri" w:hAnsi="Calibri" w:cs="Calibri"/>
                <w:sz w:val="21"/>
              </w:rPr>
              <w:t xml:space="preserve">, </w:t>
            </w:r>
            <w:proofErr w:type="spellStart"/>
            <w:r>
              <w:rPr>
                <w:rFonts w:ascii="Calibri" w:eastAsia="Calibri" w:hAnsi="Calibri" w:cs="Calibri"/>
                <w:sz w:val="21"/>
              </w:rPr>
              <w:t>Cursinu</w:t>
            </w:r>
            <w:proofErr w:type="spellEnd"/>
            <w:r>
              <w:rPr>
                <w:rFonts w:ascii="Calibri" w:eastAsia="Calibri" w:hAnsi="Calibri" w:cs="Calibri"/>
                <w:sz w:val="21"/>
              </w:rPr>
              <w:t xml:space="preserve">, Bruno Saint Hubert </w:t>
            </w:r>
            <w:proofErr w:type="spellStart"/>
            <w:r>
              <w:rPr>
                <w:rFonts w:ascii="Calibri" w:eastAsia="Calibri" w:hAnsi="Calibri" w:cs="Calibri"/>
                <w:sz w:val="21"/>
              </w:rPr>
              <w:t>Francais</w:t>
            </w:r>
            <w:proofErr w:type="spellEnd"/>
            <w:r>
              <w:rPr>
                <w:rFonts w:ascii="Calibri" w:eastAsia="Calibri" w:hAnsi="Calibri" w:cs="Calibri"/>
                <w:sz w:val="21"/>
              </w:rPr>
              <w:t xml:space="preserve">, </w:t>
            </w:r>
            <w:proofErr w:type="spellStart"/>
            <w:r>
              <w:rPr>
                <w:rFonts w:ascii="Calibri" w:eastAsia="Calibri" w:hAnsi="Calibri" w:cs="Calibri"/>
                <w:sz w:val="21"/>
              </w:rPr>
              <w:t>Briquet</w:t>
            </w:r>
            <w:proofErr w:type="spellEnd"/>
            <w:r>
              <w:rPr>
                <w:rFonts w:ascii="Calibri" w:eastAsia="Calibri" w:hAnsi="Calibri" w:cs="Calibri"/>
                <w:sz w:val="21"/>
              </w:rPr>
              <w:t xml:space="preserve"> de </w:t>
            </w:r>
            <w:proofErr w:type="spellStart"/>
            <w:r>
              <w:rPr>
                <w:rFonts w:ascii="Calibri" w:eastAsia="Calibri" w:hAnsi="Calibri" w:cs="Calibri"/>
                <w:sz w:val="21"/>
              </w:rPr>
              <w:t>Provence</w:t>
            </w:r>
            <w:proofErr w:type="spellEnd"/>
            <w:r>
              <w:rPr>
                <w:rFonts w:ascii="Calibri" w:eastAsia="Calibri" w:hAnsi="Calibri" w:cs="Calibri"/>
                <w:sz w:val="21"/>
              </w:rPr>
              <w:t>.</w:t>
            </w:r>
            <w:r>
              <w:t xml:space="preserve"> </w:t>
            </w:r>
          </w:p>
        </w:tc>
      </w:tr>
    </w:tbl>
    <w:p w14:paraId="309E5919" w14:textId="77777777" w:rsidR="00902D9C" w:rsidRDefault="00257657">
      <w:pPr>
        <w:spacing w:after="158" w:line="259" w:lineRule="auto"/>
        <w:ind w:left="0" w:right="0" w:firstLine="0"/>
        <w:jc w:val="left"/>
      </w:pPr>
      <w:r>
        <w:rPr>
          <w:b/>
        </w:rPr>
        <w:t xml:space="preserve"> </w:t>
      </w:r>
    </w:p>
    <w:p w14:paraId="45CCD57F" w14:textId="77777777" w:rsidR="00902D9C" w:rsidRDefault="00257657">
      <w:pPr>
        <w:spacing w:after="156" w:line="259" w:lineRule="auto"/>
        <w:ind w:left="0" w:right="0" w:firstLine="0"/>
        <w:jc w:val="left"/>
      </w:pPr>
      <w:r>
        <w:rPr>
          <w:b/>
        </w:rPr>
        <w:t xml:space="preserve"> </w:t>
      </w:r>
    </w:p>
    <w:p w14:paraId="5E273291" w14:textId="77777777" w:rsidR="00902D9C" w:rsidRDefault="00257657">
      <w:pPr>
        <w:spacing w:after="158" w:line="259" w:lineRule="auto"/>
        <w:ind w:left="0" w:right="0" w:firstLine="0"/>
        <w:jc w:val="left"/>
      </w:pPr>
      <w:r>
        <w:rPr>
          <w:b/>
        </w:rPr>
        <w:t xml:space="preserve"> </w:t>
      </w:r>
    </w:p>
    <w:p w14:paraId="20CBBED1" w14:textId="77777777" w:rsidR="00902D9C" w:rsidRDefault="00257657">
      <w:pPr>
        <w:spacing w:after="0" w:line="259" w:lineRule="auto"/>
        <w:ind w:left="0" w:right="0" w:firstLine="0"/>
        <w:jc w:val="left"/>
      </w:pPr>
      <w:r>
        <w:rPr>
          <w:b/>
        </w:rPr>
        <w:t xml:space="preserve"> </w:t>
      </w:r>
    </w:p>
    <w:p w14:paraId="43641F1C" w14:textId="77777777" w:rsidR="00902D9C" w:rsidRDefault="00257657">
      <w:pPr>
        <w:pStyle w:val="Ttulo2"/>
        <w:ind w:left="-5"/>
      </w:pPr>
      <w:r>
        <w:t xml:space="preserve">CAMPEÓN VETERANO DE CANTABRIA   </w:t>
      </w:r>
    </w:p>
    <w:p w14:paraId="730A3E13" w14:textId="77777777" w:rsidR="00902D9C" w:rsidRDefault="00257657">
      <w:pPr>
        <w:ind w:left="-5" w:right="144"/>
      </w:pPr>
      <w:r>
        <w:t xml:space="preserve">Serán proclamados Campeón Veterano de Cantabria, los ejemplares que más puntos acumulen únicamente en la final de Veteranos de cada concurso y exposición, según el baremo anexo a este reglamento.  Las puntuaciones obtenidas en otras categorías (Mejor de Raza, Mejor de Grupo o BIS del concurso), serán acumuladas en el ranking general.  </w:t>
      </w:r>
    </w:p>
    <w:p w14:paraId="6AFC54FD" w14:textId="77777777" w:rsidR="00902D9C" w:rsidRDefault="00257657">
      <w:pPr>
        <w:spacing w:after="158" w:line="259" w:lineRule="auto"/>
        <w:ind w:left="0" w:right="0" w:firstLine="0"/>
        <w:jc w:val="left"/>
      </w:pPr>
      <w:r>
        <w:rPr>
          <w:b/>
        </w:rPr>
        <w:t xml:space="preserve"> </w:t>
      </w:r>
    </w:p>
    <w:p w14:paraId="6D5551F0" w14:textId="77777777" w:rsidR="00902D9C" w:rsidRDefault="00257657">
      <w:pPr>
        <w:pStyle w:val="Ttulo2"/>
        <w:ind w:left="-5"/>
      </w:pPr>
      <w:r>
        <w:t xml:space="preserve">CAMPEÓN DE RAZAS ESPAÑOLAS DE CANTABRIA  </w:t>
      </w:r>
    </w:p>
    <w:p w14:paraId="7D3550E8" w14:textId="77777777" w:rsidR="00902D9C" w:rsidRDefault="00257657">
      <w:pPr>
        <w:ind w:left="-5" w:right="144"/>
      </w:pPr>
      <w:r>
        <w:t xml:space="preserve">Serán proclamados Campeón de Razas Españolas de Cantabria, los ejemplares que más puntos acumulen únicamente en la final de Razas Españolas de cada concurso, según el baremo anexo a este reglamento.  Las puntuaciones obtenidas en otras categorías (Mejor de Raza, Mejor de Grupo o BIS del concurso o exposición), serán acumuladas en el ranking general.   </w:t>
      </w:r>
    </w:p>
    <w:p w14:paraId="016DC3B4" w14:textId="77777777" w:rsidR="00902D9C" w:rsidRDefault="00257657">
      <w:pPr>
        <w:pStyle w:val="Ttulo2"/>
        <w:ind w:left="-5"/>
      </w:pPr>
      <w:r>
        <w:t xml:space="preserve">CAMPEÓN JOVEN ABSOLUTO DE CANTABRIA   </w:t>
      </w:r>
    </w:p>
    <w:p w14:paraId="6AF987C3" w14:textId="66567C68" w:rsidR="00902D9C" w:rsidRDefault="00257657">
      <w:pPr>
        <w:ind w:left="-5" w:right="144"/>
      </w:pPr>
      <w:r>
        <w:t xml:space="preserve">Será proclamado Campeón Joven Absoluto de Cantabria, el ejemplar </w:t>
      </w:r>
      <w:r w:rsidR="00BC102D">
        <w:t>que,</w:t>
      </w:r>
      <w:r>
        <w:t xml:space="preserve"> habiendo obtenido la titulación de Mejor</w:t>
      </w:r>
      <w:r w:rsidR="0089720F">
        <w:t xml:space="preserve"> </w:t>
      </w:r>
      <w:r>
        <w:t>Joven</w:t>
      </w:r>
      <w:r w:rsidR="00081BD6">
        <w:t>,</w:t>
      </w:r>
      <w:r>
        <w:t xml:space="preserve"> acumule más puntuación durante el Campeonato anual</w:t>
      </w:r>
      <w:r w:rsidR="0089720F">
        <w:t>, y que termine en Clase Jóvenes.</w:t>
      </w:r>
      <w:r>
        <w:t xml:space="preserve">   </w:t>
      </w:r>
    </w:p>
    <w:p w14:paraId="01DA269A" w14:textId="77777777" w:rsidR="00902D9C" w:rsidRDefault="00257657">
      <w:pPr>
        <w:pStyle w:val="Ttulo2"/>
        <w:ind w:left="-5"/>
      </w:pPr>
      <w:r>
        <w:t xml:space="preserve">CAMPEÓN ABSOLUTO DE CANTABRIA   </w:t>
      </w:r>
    </w:p>
    <w:p w14:paraId="29078A09" w14:textId="2253CABE" w:rsidR="00902D9C" w:rsidRDefault="00257657">
      <w:pPr>
        <w:ind w:left="-5" w:right="144"/>
      </w:pPr>
      <w:r>
        <w:t xml:space="preserve">Será proclamado Campeón Absoluto de Cantabria el ejemplar </w:t>
      </w:r>
      <w:proofErr w:type="gramStart"/>
      <w:r>
        <w:t>que</w:t>
      </w:r>
      <w:proofErr w:type="gramEnd"/>
      <w:r>
        <w:t xml:space="preserve"> habiendo obtenido la titulación de Mejor de Grupo</w:t>
      </w:r>
      <w:r w:rsidR="00F57C18">
        <w:t>,</w:t>
      </w:r>
      <w:r>
        <w:t xml:space="preserve"> acumule más puntuación durante el Campeonato anua</w:t>
      </w:r>
      <w:r w:rsidR="00F57C18">
        <w:t>l, pudiendo comenzar el Campeonato como Joven y finalizando el Campeonato como Adulto.</w:t>
      </w:r>
    </w:p>
    <w:p w14:paraId="21473591" w14:textId="77777777" w:rsidR="00902D9C" w:rsidRDefault="00257657">
      <w:pPr>
        <w:pStyle w:val="Ttulo2"/>
        <w:ind w:left="-5"/>
      </w:pPr>
      <w:r>
        <w:t xml:space="preserve">MEJOR LOTE DE CRÍA DE CANTABRIA  </w:t>
      </w:r>
    </w:p>
    <w:p w14:paraId="43DED24B" w14:textId="0A923AB0" w:rsidR="00902D9C" w:rsidRDefault="00257657">
      <w:pPr>
        <w:ind w:left="-5" w:right="144"/>
      </w:pPr>
      <w:r>
        <w:t xml:space="preserve">Se concederá el título de Mejor Lote de Cría de Cantabria, al Afijo o ejemplares del mismo criador (aunque no sean de su propiedad) que acumulen más puntuación durante el Campeonato anual de Cantabria, según el baremo anexo. Siendo obligatorio participar en la exposición Nacional </w:t>
      </w:r>
      <w:r w:rsidR="0085586D">
        <w:t xml:space="preserve">e </w:t>
      </w:r>
      <w:r>
        <w:t xml:space="preserve">Internacional de </w:t>
      </w:r>
      <w:r w:rsidR="00081BD6">
        <w:t>Somo (</w:t>
      </w:r>
      <w:r>
        <w:t>Cantabria).</w:t>
      </w:r>
      <w:r w:rsidR="0085586D">
        <w:t xml:space="preserve"> (02.07.2023)</w:t>
      </w:r>
    </w:p>
    <w:p w14:paraId="4D324023" w14:textId="30C34FA1" w:rsidR="0085586D" w:rsidRDefault="0085586D" w:rsidP="008E17A8">
      <w:pPr>
        <w:pStyle w:val="Ttulo2"/>
        <w:ind w:left="-5"/>
      </w:pPr>
      <w:r>
        <w:t>M</w:t>
      </w:r>
      <w:r w:rsidR="00257657">
        <w:t>EJOR PAREJA DE CANTABRIA</w:t>
      </w:r>
    </w:p>
    <w:p w14:paraId="7F14DC36" w14:textId="1A25E5F1" w:rsidR="00902D9C" w:rsidRDefault="00257657" w:rsidP="008E17A8">
      <w:pPr>
        <w:pStyle w:val="Ttulo2"/>
        <w:ind w:left="-5"/>
      </w:pPr>
      <w:r w:rsidRPr="0085586D">
        <w:rPr>
          <w:b w:val="0"/>
          <w:bCs/>
        </w:rPr>
        <w:t xml:space="preserve">Se concederá el título de Mejor Pareja de Cantabria al macho y hembra de la misma raza y variedad, y del mismo propietario que acumulen más puntuación durante el Campeonato anual de Cantabria, según el baremo anexo a este reglamento. Siendo obligatorio participar en la exposición Nacional e Internacional de </w:t>
      </w:r>
      <w:r w:rsidR="0085586D">
        <w:rPr>
          <w:b w:val="0"/>
          <w:bCs/>
        </w:rPr>
        <w:t>Somo (</w:t>
      </w:r>
      <w:r w:rsidRPr="0085586D">
        <w:rPr>
          <w:b w:val="0"/>
          <w:bCs/>
        </w:rPr>
        <w:t>Cantabria</w:t>
      </w:r>
      <w:r w:rsidR="0085586D">
        <w:rPr>
          <w:b w:val="0"/>
          <w:bCs/>
        </w:rPr>
        <w:t>).</w:t>
      </w:r>
      <w:r w:rsidR="0085586D" w:rsidRPr="0085586D">
        <w:rPr>
          <w:b w:val="0"/>
          <w:bCs/>
        </w:rPr>
        <w:t>(02.07.2023)</w:t>
      </w:r>
      <w:r w:rsidR="0085586D">
        <w:rPr>
          <w:b w:val="0"/>
          <w:bCs/>
        </w:rPr>
        <w:t>.</w:t>
      </w:r>
    </w:p>
    <w:p w14:paraId="5E510E75" w14:textId="77777777" w:rsidR="00902D9C" w:rsidRDefault="00257657">
      <w:pPr>
        <w:spacing w:after="158" w:line="259" w:lineRule="auto"/>
        <w:ind w:left="0" w:right="0" w:firstLine="0"/>
        <w:jc w:val="left"/>
      </w:pPr>
      <w:r>
        <w:t xml:space="preserve">  </w:t>
      </w:r>
    </w:p>
    <w:p w14:paraId="66A48EAB" w14:textId="77777777" w:rsidR="00902D9C" w:rsidRDefault="00257657">
      <w:pPr>
        <w:spacing w:after="156" w:line="259" w:lineRule="auto"/>
        <w:ind w:left="0" w:right="0" w:firstLine="0"/>
        <w:jc w:val="left"/>
      </w:pPr>
      <w:r>
        <w:t xml:space="preserve"> </w:t>
      </w:r>
    </w:p>
    <w:p w14:paraId="5202331A" w14:textId="77777777" w:rsidR="00902D9C" w:rsidRDefault="00257657">
      <w:pPr>
        <w:spacing w:after="158" w:line="259" w:lineRule="auto"/>
        <w:ind w:left="0" w:right="0" w:firstLine="0"/>
        <w:jc w:val="left"/>
      </w:pPr>
      <w:r>
        <w:t xml:space="preserve"> </w:t>
      </w:r>
    </w:p>
    <w:p w14:paraId="16D9E0AC" w14:textId="190460E3" w:rsidR="00902D9C" w:rsidRDefault="00257657" w:rsidP="00BF2826">
      <w:pPr>
        <w:spacing w:after="158" w:line="259" w:lineRule="auto"/>
        <w:ind w:left="0" w:right="0" w:firstLine="0"/>
        <w:jc w:val="left"/>
      </w:pPr>
      <w:r>
        <w:t xml:space="preserve"> </w:t>
      </w:r>
    </w:p>
    <w:p w14:paraId="548ED30D" w14:textId="2AC1D00B" w:rsidR="0072259C" w:rsidRPr="0072259C" w:rsidRDefault="00257657" w:rsidP="0072259C">
      <w:pPr>
        <w:ind w:left="-5" w:right="144"/>
        <w:rPr>
          <w:sz w:val="20"/>
          <w:szCs w:val="20"/>
        </w:rPr>
      </w:pPr>
      <w:r w:rsidRPr="0072259C">
        <w:rPr>
          <w:sz w:val="20"/>
          <w:szCs w:val="20"/>
        </w:rPr>
        <w:t xml:space="preserve">ANEXO: BAREMO DE PUNTUACIÓN SEGÚN LA CALIFICACIÓN OBTENIDA Para el cálculo de los puntos obtenidos en cada concurso o exposición se aplicará la puntuación más alta sin la suma de las anteriores. </w:t>
      </w:r>
    </w:p>
    <w:tbl>
      <w:tblPr>
        <w:tblW w:w="8280" w:type="dxa"/>
        <w:tblCellMar>
          <w:left w:w="70" w:type="dxa"/>
          <w:right w:w="70" w:type="dxa"/>
        </w:tblCellMar>
        <w:tblLook w:val="04A0" w:firstRow="1" w:lastRow="0" w:firstColumn="1" w:lastColumn="0" w:noHBand="0" w:noVBand="1"/>
      </w:tblPr>
      <w:tblGrid>
        <w:gridCol w:w="3340"/>
        <w:gridCol w:w="1285"/>
        <w:gridCol w:w="1285"/>
        <w:gridCol w:w="1181"/>
        <w:gridCol w:w="1189"/>
      </w:tblGrid>
      <w:tr w:rsidR="0072259C" w:rsidRPr="0072259C" w14:paraId="749D0602" w14:textId="77777777" w:rsidTr="0072259C">
        <w:trPr>
          <w:trHeight w:val="600"/>
        </w:trPr>
        <w:tc>
          <w:tcPr>
            <w:tcW w:w="3340" w:type="dxa"/>
            <w:tcBorders>
              <w:top w:val="nil"/>
              <w:left w:val="nil"/>
              <w:bottom w:val="single" w:sz="12" w:space="0" w:color="auto"/>
              <w:right w:val="single" w:sz="12" w:space="0" w:color="auto"/>
            </w:tcBorders>
            <w:shd w:val="clear" w:color="auto" w:fill="auto"/>
            <w:noWrap/>
            <w:vAlign w:val="bottom"/>
            <w:hideMark/>
          </w:tcPr>
          <w:p w14:paraId="06436A33" w14:textId="77777777" w:rsidR="0072259C" w:rsidRPr="0072259C" w:rsidRDefault="0072259C" w:rsidP="0072259C">
            <w:pPr>
              <w:spacing w:after="0" w:line="240" w:lineRule="auto"/>
              <w:ind w:left="0" w:right="0" w:firstLine="0"/>
              <w:jc w:val="left"/>
              <w:rPr>
                <w:sz w:val="20"/>
                <w:szCs w:val="20"/>
              </w:rPr>
            </w:pPr>
            <w:r w:rsidRPr="0072259C">
              <w:rPr>
                <w:sz w:val="20"/>
                <w:szCs w:val="20"/>
              </w:rPr>
              <w:t> </w:t>
            </w:r>
          </w:p>
        </w:tc>
        <w:tc>
          <w:tcPr>
            <w:tcW w:w="1280" w:type="dxa"/>
            <w:tcBorders>
              <w:top w:val="single" w:sz="12" w:space="0" w:color="auto"/>
              <w:left w:val="nil"/>
              <w:bottom w:val="single" w:sz="4" w:space="0" w:color="auto"/>
              <w:right w:val="single" w:sz="4" w:space="0" w:color="auto"/>
            </w:tcBorders>
            <w:shd w:val="clear" w:color="auto" w:fill="auto"/>
            <w:vAlign w:val="center"/>
            <w:hideMark/>
          </w:tcPr>
          <w:p w14:paraId="634DDD26"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CONCURSO REGIONAL</w:t>
            </w:r>
          </w:p>
        </w:tc>
        <w:tc>
          <w:tcPr>
            <w:tcW w:w="1180" w:type="dxa"/>
            <w:tcBorders>
              <w:top w:val="single" w:sz="12" w:space="0" w:color="auto"/>
              <w:left w:val="nil"/>
              <w:bottom w:val="single" w:sz="4" w:space="0" w:color="auto"/>
              <w:right w:val="single" w:sz="4" w:space="0" w:color="auto"/>
            </w:tcBorders>
            <w:shd w:val="clear" w:color="auto" w:fill="auto"/>
            <w:vAlign w:val="center"/>
            <w:hideMark/>
          </w:tcPr>
          <w:p w14:paraId="3D29E49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CONCURSO NACIONAL</w:t>
            </w:r>
          </w:p>
        </w:tc>
        <w:tc>
          <w:tcPr>
            <w:tcW w:w="1240" w:type="dxa"/>
            <w:tcBorders>
              <w:top w:val="single" w:sz="12" w:space="0" w:color="auto"/>
              <w:left w:val="nil"/>
              <w:bottom w:val="single" w:sz="4" w:space="0" w:color="auto"/>
              <w:right w:val="single" w:sz="4" w:space="0" w:color="auto"/>
            </w:tcBorders>
            <w:shd w:val="clear" w:color="auto" w:fill="auto"/>
            <w:vAlign w:val="center"/>
            <w:hideMark/>
          </w:tcPr>
          <w:p w14:paraId="0B33D41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EXP. NAC. SOMO</w:t>
            </w:r>
          </w:p>
        </w:tc>
        <w:tc>
          <w:tcPr>
            <w:tcW w:w="1240" w:type="dxa"/>
            <w:tcBorders>
              <w:top w:val="single" w:sz="12" w:space="0" w:color="auto"/>
              <w:left w:val="nil"/>
              <w:bottom w:val="single" w:sz="4" w:space="0" w:color="auto"/>
              <w:right w:val="single" w:sz="12" w:space="0" w:color="auto"/>
            </w:tcBorders>
            <w:shd w:val="clear" w:color="auto" w:fill="auto"/>
            <w:vAlign w:val="center"/>
            <w:hideMark/>
          </w:tcPr>
          <w:p w14:paraId="5E5B6E2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EXP. INTER. SOMO</w:t>
            </w:r>
          </w:p>
        </w:tc>
      </w:tr>
      <w:tr w:rsidR="0072259C" w:rsidRPr="0072259C" w14:paraId="13882274"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noWrap/>
            <w:vAlign w:val="center"/>
            <w:hideMark/>
          </w:tcPr>
          <w:p w14:paraId="46FC7E0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MUY BUENO 1º</w:t>
            </w:r>
          </w:p>
        </w:tc>
        <w:tc>
          <w:tcPr>
            <w:tcW w:w="1280" w:type="dxa"/>
            <w:tcBorders>
              <w:top w:val="nil"/>
              <w:left w:val="nil"/>
              <w:bottom w:val="single" w:sz="4" w:space="0" w:color="auto"/>
              <w:right w:val="single" w:sz="4" w:space="0" w:color="auto"/>
            </w:tcBorders>
            <w:shd w:val="clear" w:color="000000" w:fill="92D050"/>
            <w:noWrap/>
            <w:vAlign w:val="bottom"/>
            <w:hideMark/>
          </w:tcPr>
          <w:p w14:paraId="5F7AA8D4" w14:textId="77777777" w:rsidR="0072259C" w:rsidRPr="0072259C" w:rsidRDefault="0072259C" w:rsidP="0072259C">
            <w:pPr>
              <w:spacing w:after="0" w:line="240" w:lineRule="auto"/>
              <w:ind w:left="0" w:right="0" w:firstLine="0"/>
              <w:jc w:val="left"/>
              <w:rPr>
                <w:color w:val="161616"/>
                <w:sz w:val="20"/>
                <w:szCs w:val="20"/>
              </w:rPr>
            </w:pPr>
            <w:r w:rsidRPr="0072259C">
              <w:rPr>
                <w:color w:val="161616"/>
                <w:sz w:val="20"/>
                <w:szCs w:val="20"/>
              </w:rPr>
              <w:t> </w:t>
            </w:r>
          </w:p>
        </w:tc>
        <w:tc>
          <w:tcPr>
            <w:tcW w:w="1180" w:type="dxa"/>
            <w:tcBorders>
              <w:top w:val="nil"/>
              <w:left w:val="nil"/>
              <w:bottom w:val="single" w:sz="4" w:space="0" w:color="auto"/>
              <w:right w:val="single" w:sz="4" w:space="0" w:color="auto"/>
            </w:tcBorders>
            <w:shd w:val="clear" w:color="000000" w:fill="92D050"/>
            <w:noWrap/>
            <w:vAlign w:val="bottom"/>
            <w:hideMark/>
          </w:tcPr>
          <w:p w14:paraId="7FABBD41" w14:textId="77777777" w:rsidR="0072259C" w:rsidRPr="0072259C" w:rsidRDefault="0072259C" w:rsidP="0072259C">
            <w:pPr>
              <w:spacing w:after="0" w:line="240" w:lineRule="auto"/>
              <w:ind w:left="0" w:right="0" w:firstLine="0"/>
              <w:jc w:val="left"/>
              <w:rPr>
                <w:color w:val="161616"/>
                <w:sz w:val="20"/>
                <w:szCs w:val="20"/>
              </w:rPr>
            </w:pPr>
            <w:r w:rsidRPr="0072259C">
              <w:rPr>
                <w:color w:val="161616"/>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A886A8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w:t>
            </w:r>
          </w:p>
        </w:tc>
        <w:tc>
          <w:tcPr>
            <w:tcW w:w="1240" w:type="dxa"/>
            <w:tcBorders>
              <w:top w:val="nil"/>
              <w:left w:val="nil"/>
              <w:bottom w:val="single" w:sz="4" w:space="0" w:color="auto"/>
              <w:right w:val="single" w:sz="12" w:space="0" w:color="auto"/>
            </w:tcBorders>
            <w:shd w:val="clear" w:color="auto" w:fill="auto"/>
            <w:vAlign w:val="center"/>
            <w:hideMark/>
          </w:tcPr>
          <w:p w14:paraId="5E6CEB3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w:t>
            </w:r>
          </w:p>
        </w:tc>
      </w:tr>
      <w:tr w:rsidR="0072259C" w:rsidRPr="0072259C" w14:paraId="2A8614D6"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689E7994" w14:textId="7608C2F0" w:rsidR="0072259C" w:rsidRPr="0072259C" w:rsidRDefault="0072259C" w:rsidP="0072259C">
            <w:pPr>
              <w:spacing w:after="0" w:line="240" w:lineRule="auto"/>
              <w:ind w:left="0" w:right="0" w:firstLine="0"/>
              <w:jc w:val="center"/>
              <w:rPr>
                <w:b/>
                <w:bCs/>
                <w:sz w:val="20"/>
                <w:szCs w:val="20"/>
              </w:rPr>
            </w:pPr>
            <w:r w:rsidRPr="0072259C">
              <w:rPr>
                <w:b/>
                <w:bCs/>
                <w:sz w:val="20"/>
                <w:szCs w:val="20"/>
              </w:rPr>
              <w:t>M.P. 3º C.M.C / C.C</w:t>
            </w:r>
          </w:p>
        </w:tc>
        <w:tc>
          <w:tcPr>
            <w:tcW w:w="1280" w:type="dxa"/>
            <w:tcBorders>
              <w:top w:val="nil"/>
              <w:left w:val="nil"/>
              <w:bottom w:val="single" w:sz="4" w:space="0" w:color="auto"/>
              <w:right w:val="single" w:sz="4" w:space="0" w:color="auto"/>
            </w:tcBorders>
            <w:shd w:val="clear" w:color="auto" w:fill="auto"/>
            <w:vAlign w:val="center"/>
            <w:hideMark/>
          </w:tcPr>
          <w:p w14:paraId="22AB20D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14:paraId="1A18D96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w:t>
            </w:r>
          </w:p>
        </w:tc>
        <w:tc>
          <w:tcPr>
            <w:tcW w:w="1240" w:type="dxa"/>
            <w:tcBorders>
              <w:top w:val="nil"/>
              <w:left w:val="nil"/>
              <w:bottom w:val="single" w:sz="4" w:space="0" w:color="auto"/>
              <w:right w:val="single" w:sz="4" w:space="0" w:color="auto"/>
            </w:tcBorders>
            <w:shd w:val="clear" w:color="auto" w:fill="auto"/>
            <w:vAlign w:val="center"/>
            <w:hideMark/>
          </w:tcPr>
          <w:p w14:paraId="465884A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w:t>
            </w:r>
          </w:p>
        </w:tc>
        <w:tc>
          <w:tcPr>
            <w:tcW w:w="1240" w:type="dxa"/>
            <w:tcBorders>
              <w:top w:val="nil"/>
              <w:left w:val="nil"/>
              <w:bottom w:val="single" w:sz="4" w:space="0" w:color="auto"/>
              <w:right w:val="single" w:sz="12" w:space="0" w:color="auto"/>
            </w:tcBorders>
            <w:shd w:val="clear" w:color="auto" w:fill="auto"/>
            <w:vAlign w:val="center"/>
            <w:hideMark/>
          </w:tcPr>
          <w:p w14:paraId="4CE5E4C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8</w:t>
            </w:r>
          </w:p>
        </w:tc>
      </w:tr>
      <w:tr w:rsidR="0072259C" w:rsidRPr="0072259C" w14:paraId="3A3B161D"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74DA2337" w14:textId="492B5F1B" w:rsidR="0072259C" w:rsidRPr="0072259C" w:rsidRDefault="0072259C" w:rsidP="0072259C">
            <w:pPr>
              <w:spacing w:after="0" w:line="240" w:lineRule="auto"/>
              <w:ind w:left="0" w:right="0" w:firstLine="0"/>
              <w:jc w:val="center"/>
              <w:rPr>
                <w:b/>
                <w:bCs/>
                <w:sz w:val="20"/>
                <w:szCs w:val="20"/>
              </w:rPr>
            </w:pPr>
            <w:r w:rsidRPr="0072259C">
              <w:rPr>
                <w:b/>
                <w:bCs/>
                <w:sz w:val="20"/>
                <w:szCs w:val="20"/>
              </w:rPr>
              <w:t>M.P. 2º C.M.C / C.C</w:t>
            </w:r>
          </w:p>
        </w:tc>
        <w:tc>
          <w:tcPr>
            <w:tcW w:w="1280" w:type="dxa"/>
            <w:tcBorders>
              <w:top w:val="nil"/>
              <w:left w:val="nil"/>
              <w:bottom w:val="single" w:sz="4" w:space="0" w:color="auto"/>
              <w:right w:val="single" w:sz="4" w:space="0" w:color="auto"/>
            </w:tcBorders>
            <w:shd w:val="clear" w:color="auto" w:fill="auto"/>
            <w:vAlign w:val="center"/>
            <w:hideMark/>
          </w:tcPr>
          <w:p w14:paraId="6F85EE2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14:paraId="000DA9F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14:paraId="273EC00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w:t>
            </w:r>
          </w:p>
        </w:tc>
        <w:tc>
          <w:tcPr>
            <w:tcW w:w="1240" w:type="dxa"/>
            <w:tcBorders>
              <w:top w:val="nil"/>
              <w:left w:val="nil"/>
              <w:bottom w:val="single" w:sz="4" w:space="0" w:color="auto"/>
              <w:right w:val="single" w:sz="12" w:space="0" w:color="auto"/>
            </w:tcBorders>
            <w:shd w:val="clear" w:color="auto" w:fill="auto"/>
            <w:vAlign w:val="center"/>
            <w:hideMark/>
          </w:tcPr>
          <w:p w14:paraId="2D58943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10</w:t>
            </w:r>
          </w:p>
        </w:tc>
      </w:tr>
      <w:tr w:rsidR="0072259C" w:rsidRPr="0072259C" w14:paraId="4757236C"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07CC3459" w14:textId="1FEC7AA2" w:rsidR="0072259C" w:rsidRPr="0072259C" w:rsidRDefault="0072259C" w:rsidP="0072259C">
            <w:pPr>
              <w:spacing w:after="0" w:line="240" w:lineRule="auto"/>
              <w:ind w:left="0" w:right="0" w:firstLine="0"/>
              <w:jc w:val="center"/>
              <w:rPr>
                <w:b/>
                <w:bCs/>
                <w:sz w:val="20"/>
                <w:szCs w:val="20"/>
              </w:rPr>
            </w:pPr>
            <w:r w:rsidRPr="0072259C">
              <w:rPr>
                <w:b/>
                <w:bCs/>
                <w:sz w:val="20"/>
                <w:szCs w:val="20"/>
              </w:rPr>
              <w:t>M.P. 1º C.M.C / C.C</w:t>
            </w:r>
          </w:p>
        </w:tc>
        <w:tc>
          <w:tcPr>
            <w:tcW w:w="1280" w:type="dxa"/>
            <w:tcBorders>
              <w:top w:val="nil"/>
              <w:left w:val="nil"/>
              <w:bottom w:val="single" w:sz="4" w:space="0" w:color="auto"/>
              <w:right w:val="single" w:sz="4" w:space="0" w:color="auto"/>
            </w:tcBorders>
            <w:shd w:val="clear" w:color="auto" w:fill="auto"/>
            <w:vAlign w:val="center"/>
            <w:hideMark/>
          </w:tcPr>
          <w:p w14:paraId="4000FDB1"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14:paraId="01115475"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w:t>
            </w:r>
          </w:p>
        </w:tc>
        <w:tc>
          <w:tcPr>
            <w:tcW w:w="1240" w:type="dxa"/>
            <w:tcBorders>
              <w:top w:val="nil"/>
              <w:left w:val="nil"/>
              <w:bottom w:val="single" w:sz="4" w:space="0" w:color="auto"/>
              <w:right w:val="single" w:sz="4" w:space="0" w:color="auto"/>
            </w:tcBorders>
            <w:shd w:val="clear" w:color="auto" w:fill="auto"/>
            <w:vAlign w:val="center"/>
            <w:hideMark/>
          </w:tcPr>
          <w:p w14:paraId="10E1C83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w:t>
            </w:r>
          </w:p>
        </w:tc>
        <w:tc>
          <w:tcPr>
            <w:tcW w:w="1240" w:type="dxa"/>
            <w:tcBorders>
              <w:top w:val="nil"/>
              <w:left w:val="nil"/>
              <w:bottom w:val="single" w:sz="4" w:space="0" w:color="auto"/>
              <w:right w:val="single" w:sz="12" w:space="0" w:color="auto"/>
            </w:tcBorders>
            <w:shd w:val="clear" w:color="auto" w:fill="auto"/>
            <w:vAlign w:val="center"/>
            <w:hideMark/>
          </w:tcPr>
          <w:p w14:paraId="40CB03A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12</w:t>
            </w:r>
          </w:p>
        </w:tc>
      </w:tr>
      <w:tr w:rsidR="0072259C" w:rsidRPr="0072259C" w14:paraId="159EB069" w14:textId="77777777" w:rsidTr="0072259C">
        <w:trPr>
          <w:trHeight w:val="499"/>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74F6C5F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MEJOR MUY CACHORRO /MEJOR CACHORRO</w:t>
            </w:r>
          </w:p>
        </w:tc>
        <w:tc>
          <w:tcPr>
            <w:tcW w:w="1280" w:type="dxa"/>
            <w:tcBorders>
              <w:top w:val="nil"/>
              <w:left w:val="nil"/>
              <w:bottom w:val="single" w:sz="4" w:space="0" w:color="auto"/>
              <w:right w:val="single" w:sz="4" w:space="0" w:color="auto"/>
            </w:tcBorders>
            <w:shd w:val="clear" w:color="auto" w:fill="auto"/>
            <w:vAlign w:val="center"/>
            <w:hideMark/>
          </w:tcPr>
          <w:p w14:paraId="3A16805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14:paraId="0C47103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w:t>
            </w:r>
          </w:p>
        </w:tc>
        <w:tc>
          <w:tcPr>
            <w:tcW w:w="1240" w:type="dxa"/>
            <w:tcBorders>
              <w:top w:val="nil"/>
              <w:left w:val="nil"/>
              <w:bottom w:val="single" w:sz="4" w:space="0" w:color="auto"/>
              <w:right w:val="single" w:sz="4" w:space="0" w:color="auto"/>
            </w:tcBorders>
            <w:shd w:val="clear" w:color="auto" w:fill="auto"/>
            <w:vAlign w:val="center"/>
            <w:hideMark/>
          </w:tcPr>
          <w:p w14:paraId="1D4673D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7</w:t>
            </w:r>
          </w:p>
        </w:tc>
        <w:tc>
          <w:tcPr>
            <w:tcW w:w="1240" w:type="dxa"/>
            <w:tcBorders>
              <w:top w:val="nil"/>
              <w:left w:val="nil"/>
              <w:bottom w:val="single" w:sz="4" w:space="0" w:color="auto"/>
              <w:right w:val="single" w:sz="12" w:space="0" w:color="auto"/>
            </w:tcBorders>
            <w:shd w:val="clear" w:color="auto" w:fill="auto"/>
            <w:vAlign w:val="center"/>
            <w:hideMark/>
          </w:tcPr>
          <w:p w14:paraId="32D7A341" w14:textId="5059B3CC" w:rsidR="0072259C" w:rsidRPr="0072259C" w:rsidRDefault="002E04BE" w:rsidP="0072259C">
            <w:pPr>
              <w:spacing w:after="0" w:line="240" w:lineRule="auto"/>
              <w:ind w:left="0" w:right="0" w:firstLine="0"/>
              <w:jc w:val="center"/>
              <w:rPr>
                <w:b/>
                <w:bCs/>
                <w:sz w:val="20"/>
                <w:szCs w:val="20"/>
              </w:rPr>
            </w:pPr>
            <w:r>
              <w:rPr>
                <w:b/>
                <w:bCs/>
                <w:sz w:val="20"/>
                <w:szCs w:val="20"/>
              </w:rPr>
              <w:t>14</w:t>
            </w:r>
          </w:p>
        </w:tc>
      </w:tr>
      <w:tr w:rsidR="0072259C" w:rsidRPr="0072259C" w14:paraId="36D673A3"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03E25DA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EXC. 3º CLASE JOVEN</w:t>
            </w:r>
          </w:p>
        </w:tc>
        <w:tc>
          <w:tcPr>
            <w:tcW w:w="1280" w:type="dxa"/>
            <w:tcBorders>
              <w:top w:val="nil"/>
              <w:left w:val="nil"/>
              <w:bottom w:val="single" w:sz="4" w:space="0" w:color="auto"/>
              <w:right w:val="single" w:sz="4" w:space="0" w:color="auto"/>
            </w:tcBorders>
            <w:shd w:val="clear" w:color="auto" w:fill="auto"/>
            <w:vAlign w:val="center"/>
            <w:hideMark/>
          </w:tcPr>
          <w:p w14:paraId="1E306BC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14:paraId="42A4428E"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w:t>
            </w:r>
          </w:p>
        </w:tc>
        <w:tc>
          <w:tcPr>
            <w:tcW w:w="1240" w:type="dxa"/>
            <w:tcBorders>
              <w:top w:val="nil"/>
              <w:left w:val="nil"/>
              <w:bottom w:val="single" w:sz="4" w:space="0" w:color="auto"/>
              <w:right w:val="single" w:sz="4" w:space="0" w:color="auto"/>
            </w:tcBorders>
            <w:shd w:val="clear" w:color="auto" w:fill="auto"/>
            <w:vAlign w:val="center"/>
            <w:hideMark/>
          </w:tcPr>
          <w:p w14:paraId="329A2C6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13</w:t>
            </w:r>
          </w:p>
        </w:tc>
        <w:tc>
          <w:tcPr>
            <w:tcW w:w="1240" w:type="dxa"/>
            <w:tcBorders>
              <w:top w:val="nil"/>
              <w:left w:val="nil"/>
              <w:bottom w:val="single" w:sz="4" w:space="0" w:color="auto"/>
              <w:right w:val="single" w:sz="12" w:space="0" w:color="auto"/>
            </w:tcBorders>
            <w:shd w:val="clear" w:color="auto" w:fill="auto"/>
            <w:vAlign w:val="center"/>
            <w:hideMark/>
          </w:tcPr>
          <w:p w14:paraId="5FA778E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18</w:t>
            </w:r>
          </w:p>
        </w:tc>
      </w:tr>
      <w:tr w:rsidR="0072259C" w:rsidRPr="0072259C" w14:paraId="1E5EC016"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5C1F0AC1"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xml:space="preserve">EXC. 2º CLASE JOVEN </w:t>
            </w:r>
          </w:p>
        </w:tc>
        <w:tc>
          <w:tcPr>
            <w:tcW w:w="1280" w:type="dxa"/>
            <w:tcBorders>
              <w:top w:val="nil"/>
              <w:left w:val="nil"/>
              <w:bottom w:val="single" w:sz="4" w:space="0" w:color="auto"/>
              <w:right w:val="single" w:sz="4" w:space="0" w:color="auto"/>
            </w:tcBorders>
            <w:shd w:val="clear" w:color="auto" w:fill="auto"/>
            <w:vAlign w:val="center"/>
            <w:hideMark/>
          </w:tcPr>
          <w:p w14:paraId="2DEC867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w:t>
            </w:r>
          </w:p>
        </w:tc>
        <w:tc>
          <w:tcPr>
            <w:tcW w:w="1180" w:type="dxa"/>
            <w:tcBorders>
              <w:top w:val="nil"/>
              <w:left w:val="nil"/>
              <w:bottom w:val="single" w:sz="4" w:space="0" w:color="auto"/>
              <w:right w:val="single" w:sz="4" w:space="0" w:color="auto"/>
            </w:tcBorders>
            <w:shd w:val="clear" w:color="auto" w:fill="auto"/>
            <w:vAlign w:val="center"/>
            <w:hideMark/>
          </w:tcPr>
          <w:p w14:paraId="65EEB8A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8</w:t>
            </w:r>
          </w:p>
        </w:tc>
        <w:tc>
          <w:tcPr>
            <w:tcW w:w="1240" w:type="dxa"/>
            <w:tcBorders>
              <w:top w:val="nil"/>
              <w:left w:val="nil"/>
              <w:bottom w:val="single" w:sz="4" w:space="0" w:color="auto"/>
              <w:right w:val="single" w:sz="4" w:space="0" w:color="auto"/>
            </w:tcBorders>
            <w:shd w:val="clear" w:color="auto" w:fill="auto"/>
            <w:vAlign w:val="center"/>
            <w:hideMark/>
          </w:tcPr>
          <w:p w14:paraId="122FA8F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18</w:t>
            </w:r>
          </w:p>
        </w:tc>
        <w:tc>
          <w:tcPr>
            <w:tcW w:w="1240" w:type="dxa"/>
            <w:tcBorders>
              <w:top w:val="nil"/>
              <w:left w:val="nil"/>
              <w:bottom w:val="single" w:sz="4" w:space="0" w:color="auto"/>
              <w:right w:val="single" w:sz="12" w:space="0" w:color="auto"/>
            </w:tcBorders>
            <w:shd w:val="clear" w:color="auto" w:fill="auto"/>
            <w:vAlign w:val="center"/>
            <w:hideMark/>
          </w:tcPr>
          <w:p w14:paraId="497165E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23</w:t>
            </w:r>
          </w:p>
        </w:tc>
      </w:tr>
      <w:tr w:rsidR="0072259C" w:rsidRPr="0072259C" w14:paraId="10CECB29"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33FBC0D1"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EXC. 1º CLASE JOVEN</w:t>
            </w:r>
          </w:p>
        </w:tc>
        <w:tc>
          <w:tcPr>
            <w:tcW w:w="1280" w:type="dxa"/>
            <w:tcBorders>
              <w:top w:val="nil"/>
              <w:left w:val="nil"/>
              <w:bottom w:val="single" w:sz="4" w:space="0" w:color="auto"/>
              <w:right w:val="single" w:sz="4" w:space="0" w:color="auto"/>
            </w:tcBorders>
            <w:shd w:val="clear" w:color="auto" w:fill="auto"/>
            <w:vAlign w:val="center"/>
            <w:hideMark/>
          </w:tcPr>
          <w:p w14:paraId="5C20EDF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14:paraId="7654EC1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10</w:t>
            </w:r>
          </w:p>
        </w:tc>
        <w:tc>
          <w:tcPr>
            <w:tcW w:w="1240" w:type="dxa"/>
            <w:tcBorders>
              <w:top w:val="nil"/>
              <w:left w:val="nil"/>
              <w:bottom w:val="single" w:sz="4" w:space="0" w:color="auto"/>
              <w:right w:val="single" w:sz="4" w:space="0" w:color="auto"/>
            </w:tcBorders>
            <w:shd w:val="clear" w:color="auto" w:fill="auto"/>
            <w:vAlign w:val="center"/>
            <w:hideMark/>
          </w:tcPr>
          <w:p w14:paraId="32F35C9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23</w:t>
            </w:r>
          </w:p>
        </w:tc>
        <w:tc>
          <w:tcPr>
            <w:tcW w:w="1240" w:type="dxa"/>
            <w:tcBorders>
              <w:top w:val="nil"/>
              <w:left w:val="nil"/>
              <w:bottom w:val="single" w:sz="4" w:space="0" w:color="auto"/>
              <w:right w:val="single" w:sz="12" w:space="0" w:color="auto"/>
            </w:tcBorders>
            <w:shd w:val="clear" w:color="auto" w:fill="auto"/>
            <w:vAlign w:val="center"/>
            <w:hideMark/>
          </w:tcPr>
          <w:p w14:paraId="3D340C75"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28</w:t>
            </w:r>
          </w:p>
        </w:tc>
      </w:tr>
      <w:tr w:rsidR="0072259C" w:rsidRPr="0072259C" w14:paraId="053F7941"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68549186"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MR JOVEN SEXO OPUESTO</w:t>
            </w:r>
          </w:p>
        </w:tc>
        <w:tc>
          <w:tcPr>
            <w:tcW w:w="1280" w:type="dxa"/>
            <w:tcBorders>
              <w:top w:val="nil"/>
              <w:left w:val="nil"/>
              <w:bottom w:val="single" w:sz="4" w:space="0" w:color="auto"/>
              <w:right w:val="single" w:sz="4" w:space="0" w:color="auto"/>
            </w:tcBorders>
            <w:shd w:val="clear" w:color="auto" w:fill="auto"/>
            <w:vAlign w:val="center"/>
            <w:hideMark/>
          </w:tcPr>
          <w:p w14:paraId="0F5FB346"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9</w:t>
            </w:r>
          </w:p>
        </w:tc>
        <w:tc>
          <w:tcPr>
            <w:tcW w:w="1180" w:type="dxa"/>
            <w:tcBorders>
              <w:top w:val="nil"/>
              <w:left w:val="nil"/>
              <w:bottom w:val="single" w:sz="4" w:space="0" w:color="auto"/>
              <w:right w:val="single" w:sz="4" w:space="0" w:color="auto"/>
            </w:tcBorders>
            <w:shd w:val="clear" w:color="auto" w:fill="auto"/>
            <w:vAlign w:val="center"/>
            <w:hideMark/>
          </w:tcPr>
          <w:p w14:paraId="656D45F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11</w:t>
            </w:r>
          </w:p>
        </w:tc>
        <w:tc>
          <w:tcPr>
            <w:tcW w:w="1240" w:type="dxa"/>
            <w:tcBorders>
              <w:top w:val="nil"/>
              <w:left w:val="nil"/>
              <w:bottom w:val="single" w:sz="4" w:space="0" w:color="auto"/>
              <w:right w:val="single" w:sz="4" w:space="0" w:color="auto"/>
            </w:tcBorders>
            <w:shd w:val="clear" w:color="auto" w:fill="auto"/>
            <w:vAlign w:val="center"/>
            <w:hideMark/>
          </w:tcPr>
          <w:p w14:paraId="2C22F8A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24</w:t>
            </w:r>
          </w:p>
        </w:tc>
        <w:tc>
          <w:tcPr>
            <w:tcW w:w="1240" w:type="dxa"/>
            <w:tcBorders>
              <w:top w:val="nil"/>
              <w:left w:val="nil"/>
              <w:bottom w:val="single" w:sz="4" w:space="0" w:color="auto"/>
              <w:right w:val="single" w:sz="12" w:space="0" w:color="auto"/>
            </w:tcBorders>
            <w:shd w:val="clear" w:color="auto" w:fill="auto"/>
            <w:vAlign w:val="center"/>
            <w:hideMark/>
          </w:tcPr>
          <w:p w14:paraId="54A97D7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29</w:t>
            </w:r>
          </w:p>
        </w:tc>
      </w:tr>
      <w:tr w:rsidR="0072259C" w:rsidRPr="0072259C" w14:paraId="669F2ABD"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6F1B747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MR JOVEN</w:t>
            </w:r>
          </w:p>
        </w:tc>
        <w:tc>
          <w:tcPr>
            <w:tcW w:w="1280" w:type="dxa"/>
            <w:tcBorders>
              <w:top w:val="nil"/>
              <w:left w:val="nil"/>
              <w:bottom w:val="single" w:sz="4" w:space="0" w:color="auto"/>
              <w:right w:val="single" w:sz="4" w:space="0" w:color="auto"/>
            </w:tcBorders>
            <w:shd w:val="clear" w:color="auto" w:fill="auto"/>
            <w:vAlign w:val="center"/>
            <w:hideMark/>
          </w:tcPr>
          <w:p w14:paraId="0B50393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12</w:t>
            </w:r>
          </w:p>
        </w:tc>
        <w:tc>
          <w:tcPr>
            <w:tcW w:w="1180" w:type="dxa"/>
            <w:tcBorders>
              <w:top w:val="nil"/>
              <w:left w:val="nil"/>
              <w:bottom w:val="single" w:sz="4" w:space="0" w:color="auto"/>
              <w:right w:val="single" w:sz="4" w:space="0" w:color="auto"/>
            </w:tcBorders>
            <w:shd w:val="clear" w:color="auto" w:fill="auto"/>
            <w:vAlign w:val="center"/>
            <w:hideMark/>
          </w:tcPr>
          <w:p w14:paraId="1FAF1B1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14</w:t>
            </w:r>
          </w:p>
        </w:tc>
        <w:tc>
          <w:tcPr>
            <w:tcW w:w="1240" w:type="dxa"/>
            <w:tcBorders>
              <w:top w:val="nil"/>
              <w:left w:val="nil"/>
              <w:bottom w:val="single" w:sz="4" w:space="0" w:color="auto"/>
              <w:right w:val="single" w:sz="4" w:space="0" w:color="auto"/>
            </w:tcBorders>
            <w:shd w:val="clear" w:color="auto" w:fill="auto"/>
            <w:vAlign w:val="center"/>
            <w:hideMark/>
          </w:tcPr>
          <w:p w14:paraId="1BAF18B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27</w:t>
            </w:r>
          </w:p>
        </w:tc>
        <w:tc>
          <w:tcPr>
            <w:tcW w:w="1240" w:type="dxa"/>
            <w:tcBorders>
              <w:top w:val="nil"/>
              <w:left w:val="nil"/>
              <w:bottom w:val="single" w:sz="4" w:space="0" w:color="auto"/>
              <w:right w:val="single" w:sz="12" w:space="0" w:color="auto"/>
            </w:tcBorders>
            <w:shd w:val="clear" w:color="auto" w:fill="auto"/>
            <w:vAlign w:val="center"/>
            <w:hideMark/>
          </w:tcPr>
          <w:p w14:paraId="2754431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32</w:t>
            </w:r>
          </w:p>
        </w:tc>
      </w:tr>
      <w:tr w:rsidR="0072259C" w:rsidRPr="0072259C" w14:paraId="2C145B41"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03377CE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EXC. 3º CLASE INTER. / ABIERTA</w:t>
            </w:r>
          </w:p>
        </w:tc>
        <w:tc>
          <w:tcPr>
            <w:tcW w:w="1280" w:type="dxa"/>
            <w:tcBorders>
              <w:top w:val="nil"/>
              <w:left w:val="nil"/>
              <w:bottom w:val="single" w:sz="4" w:space="0" w:color="auto"/>
              <w:right w:val="single" w:sz="4" w:space="0" w:color="auto"/>
            </w:tcBorders>
            <w:shd w:val="clear" w:color="auto" w:fill="auto"/>
            <w:vAlign w:val="center"/>
            <w:hideMark/>
          </w:tcPr>
          <w:p w14:paraId="02BEDD5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14:paraId="6F3E3A6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12</w:t>
            </w:r>
          </w:p>
        </w:tc>
        <w:tc>
          <w:tcPr>
            <w:tcW w:w="1240" w:type="dxa"/>
            <w:tcBorders>
              <w:top w:val="nil"/>
              <w:left w:val="nil"/>
              <w:bottom w:val="single" w:sz="4" w:space="0" w:color="auto"/>
              <w:right w:val="single" w:sz="4" w:space="0" w:color="auto"/>
            </w:tcBorders>
            <w:shd w:val="clear" w:color="auto" w:fill="auto"/>
            <w:vAlign w:val="center"/>
            <w:hideMark/>
          </w:tcPr>
          <w:p w14:paraId="4152A20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28</w:t>
            </w:r>
          </w:p>
        </w:tc>
        <w:tc>
          <w:tcPr>
            <w:tcW w:w="1240" w:type="dxa"/>
            <w:tcBorders>
              <w:top w:val="nil"/>
              <w:left w:val="nil"/>
              <w:bottom w:val="single" w:sz="4" w:space="0" w:color="auto"/>
              <w:right w:val="single" w:sz="12" w:space="0" w:color="auto"/>
            </w:tcBorders>
            <w:shd w:val="clear" w:color="auto" w:fill="auto"/>
            <w:vAlign w:val="center"/>
            <w:hideMark/>
          </w:tcPr>
          <w:p w14:paraId="1A1ED66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33</w:t>
            </w:r>
          </w:p>
        </w:tc>
      </w:tr>
      <w:tr w:rsidR="0072259C" w:rsidRPr="0072259C" w14:paraId="12D4CAEA"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23FD8FA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EXC. 2º CLASE INTER. / ABIERTA</w:t>
            </w:r>
          </w:p>
        </w:tc>
        <w:tc>
          <w:tcPr>
            <w:tcW w:w="1280" w:type="dxa"/>
            <w:tcBorders>
              <w:top w:val="nil"/>
              <w:left w:val="nil"/>
              <w:bottom w:val="single" w:sz="4" w:space="0" w:color="auto"/>
              <w:right w:val="single" w:sz="4" w:space="0" w:color="auto"/>
            </w:tcBorders>
            <w:shd w:val="clear" w:color="auto" w:fill="auto"/>
            <w:vAlign w:val="center"/>
            <w:hideMark/>
          </w:tcPr>
          <w:p w14:paraId="517DA92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12</w:t>
            </w:r>
          </w:p>
        </w:tc>
        <w:tc>
          <w:tcPr>
            <w:tcW w:w="1180" w:type="dxa"/>
            <w:tcBorders>
              <w:top w:val="nil"/>
              <w:left w:val="nil"/>
              <w:bottom w:val="single" w:sz="4" w:space="0" w:color="auto"/>
              <w:right w:val="single" w:sz="4" w:space="0" w:color="auto"/>
            </w:tcBorders>
            <w:shd w:val="clear" w:color="auto" w:fill="auto"/>
            <w:vAlign w:val="center"/>
            <w:hideMark/>
          </w:tcPr>
          <w:p w14:paraId="5CCE233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14</w:t>
            </w:r>
          </w:p>
        </w:tc>
        <w:tc>
          <w:tcPr>
            <w:tcW w:w="1240" w:type="dxa"/>
            <w:tcBorders>
              <w:top w:val="nil"/>
              <w:left w:val="nil"/>
              <w:bottom w:val="single" w:sz="4" w:space="0" w:color="auto"/>
              <w:right w:val="single" w:sz="4" w:space="0" w:color="auto"/>
            </w:tcBorders>
            <w:shd w:val="clear" w:color="auto" w:fill="auto"/>
            <w:vAlign w:val="center"/>
            <w:hideMark/>
          </w:tcPr>
          <w:p w14:paraId="6B28DE3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33</w:t>
            </w:r>
          </w:p>
        </w:tc>
        <w:tc>
          <w:tcPr>
            <w:tcW w:w="1240" w:type="dxa"/>
            <w:tcBorders>
              <w:top w:val="nil"/>
              <w:left w:val="nil"/>
              <w:bottom w:val="single" w:sz="4" w:space="0" w:color="auto"/>
              <w:right w:val="single" w:sz="12" w:space="0" w:color="auto"/>
            </w:tcBorders>
            <w:shd w:val="clear" w:color="auto" w:fill="auto"/>
            <w:vAlign w:val="center"/>
            <w:hideMark/>
          </w:tcPr>
          <w:p w14:paraId="19E21F3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38</w:t>
            </w:r>
          </w:p>
        </w:tc>
      </w:tr>
      <w:tr w:rsidR="0072259C" w:rsidRPr="0072259C" w14:paraId="54B76DD2"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08793A7E"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EXC. 1º CLASE INTER. / ABIERTA</w:t>
            </w:r>
          </w:p>
        </w:tc>
        <w:tc>
          <w:tcPr>
            <w:tcW w:w="1280" w:type="dxa"/>
            <w:tcBorders>
              <w:top w:val="nil"/>
              <w:left w:val="nil"/>
              <w:bottom w:val="single" w:sz="4" w:space="0" w:color="auto"/>
              <w:right w:val="single" w:sz="4" w:space="0" w:color="auto"/>
            </w:tcBorders>
            <w:shd w:val="clear" w:color="auto" w:fill="auto"/>
            <w:vAlign w:val="center"/>
            <w:hideMark/>
          </w:tcPr>
          <w:p w14:paraId="2DC5B231"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14</w:t>
            </w:r>
          </w:p>
        </w:tc>
        <w:tc>
          <w:tcPr>
            <w:tcW w:w="1180" w:type="dxa"/>
            <w:tcBorders>
              <w:top w:val="nil"/>
              <w:left w:val="nil"/>
              <w:bottom w:val="single" w:sz="4" w:space="0" w:color="auto"/>
              <w:right w:val="single" w:sz="4" w:space="0" w:color="auto"/>
            </w:tcBorders>
            <w:shd w:val="clear" w:color="auto" w:fill="auto"/>
            <w:vAlign w:val="center"/>
            <w:hideMark/>
          </w:tcPr>
          <w:p w14:paraId="1451C10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16</w:t>
            </w:r>
          </w:p>
        </w:tc>
        <w:tc>
          <w:tcPr>
            <w:tcW w:w="1240" w:type="dxa"/>
            <w:tcBorders>
              <w:top w:val="nil"/>
              <w:left w:val="nil"/>
              <w:bottom w:val="single" w:sz="4" w:space="0" w:color="auto"/>
              <w:right w:val="single" w:sz="4" w:space="0" w:color="auto"/>
            </w:tcBorders>
            <w:shd w:val="clear" w:color="auto" w:fill="auto"/>
            <w:vAlign w:val="center"/>
            <w:hideMark/>
          </w:tcPr>
          <w:p w14:paraId="1F67822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38</w:t>
            </w:r>
          </w:p>
        </w:tc>
        <w:tc>
          <w:tcPr>
            <w:tcW w:w="1240" w:type="dxa"/>
            <w:tcBorders>
              <w:top w:val="nil"/>
              <w:left w:val="nil"/>
              <w:bottom w:val="single" w:sz="4" w:space="0" w:color="auto"/>
              <w:right w:val="single" w:sz="12" w:space="0" w:color="auto"/>
            </w:tcBorders>
            <w:shd w:val="clear" w:color="auto" w:fill="auto"/>
            <w:vAlign w:val="center"/>
            <w:hideMark/>
          </w:tcPr>
          <w:p w14:paraId="60F93D7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43</w:t>
            </w:r>
          </w:p>
        </w:tc>
      </w:tr>
      <w:tr w:rsidR="0072259C" w:rsidRPr="0072259C" w14:paraId="29BF66FC"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1BFCF39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MR SEXO OPUESTO</w:t>
            </w:r>
          </w:p>
        </w:tc>
        <w:tc>
          <w:tcPr>
            <w:tcW w:w="1280" w:type="dxa"/>
            <w:tcBorders>
              <w:top w:val="nil"/>
              <w:left w:val="nil"/>
              <w:bottom w:val="single" w:sz="4" w:space="0" w:color="auto"/>
              <w:right w:val="single" w:sz="4" w:space="0" w:color="auto"/>
            </w:tcBorders>
            <w:shd w:val="clear" w:color="auto" w:fill="auto"/>
            <w:vAlign w:val="center"/>
            <w:hideMark/>
          </w:tcPr>
          <w:p w14:paraId="5219F40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15</w:t>
            </w:r>
          </w:p>
        </w:tc>
        <w:tc>
          <w:tcPr>
            <w:tcW w:w="1180" w:type="dxa"/>
            <w:tcBorders>
              <w:top w:val="nil"/>
              <w:left w:val="nil"/>
              <w:bottom w:val="single" w:sz="4" w:space="0" w:color="auto"/>
              <w:right w:val="single" w:sz="4" w:space="0" w:color="auto"/>
            </w:tcBorders>
            <w:shd w:val="clear" w:color="auto" w:fill="auto"/>
            <w:vAlign w:val="center"/>
            <w:hideMark/>
          </w:tcPr>
          <w:p w14:paraId="48B4446E"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17</w:t>
            </w:r>
          </w:p>
        </w:tc>
        <w:tc>
          <w:tcPr>
            <w:tcW w:w="1240" w:type="dxa"/>
            <w:tcBorders>
              <w:top w:val="nil"/>
              <w:left w:val="nil"/>
              <w:bottom w:val="single" w:sz="4" w:space="0" w:color="auto"/>
              <w:right w:val="single" w:sz="4" w:space="0" w:color="auto"/>
            </w:tcBorders>
            <w:shd w:val="clear" w:color="auto" w:fill="auto"/>
            <w:vAlign w:val="center"/>
            <w:hideMark/>
          </w:tcPr>
          <w:p w14:paraId="46B2022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39</w:t>
            </w:r>
          </w:p>
        </w:tc>
        <w:tc>
          <w:tcPr>
            <w:tcW w:w="1240" w:type="dxa"/>
            <w:tcBorders>
              <w:top w:val="nil"/>
              <w:left w:val="nil"/>
              <w:bottom w:val="single" w:sz="4" w:space="0" w:color="auto"/>
              <w:right w:val="single" w:sz="12" w:space="0" w:color="auto"/>
            </w:tcBorders>
            <w:shd w:val="clear" w:color="auto" w:fill="auto"/>
            <w:vAlign w:val="center"/>
            <w:hideMark/>
          </w:tcPr>
          <w:p w14:paraId="36099C56"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44</w:t>
            </w:r>
          </w:p>
        </w:tc>
      </w:tr>
      <w:tr w:rsidR="0072259C" w:rsidRPr="0072259C" w14:paraId="228C36D8"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noWrap/>
            <w:vAlign w:val="center"/>
            <w:hideMark/>
          </w:tcPr>
          <w:p w14:paraId="2EDE9FE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MR</w:t>
            </w:r>
          </w:p>
        </w:tc>
        <w:tc>
          <w:tcPr>
            <w:tcW w:w="1280" w:type="dxa"/>
            <w:tcBorders>
              <w:top w:val="nil"/>
              <w:left w:val="nil"/>
              <w:bottom w:val="single" w:sz="4" w:space="0" w:color="auto"/>
              <w:right w:val="single" w:sz="4" w:space="0" w:color="auto"/>
            </w:tcBorders>
            <w:shd w:val="clear" w:color="auto" w:fill="auto"/>
            <w:vAlign w:val="center"/>
            <w:hideMark/>
          </w:tcPr>
          <w:p w14:paraId="2DA9FA6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18</w:t>
            </w:r>
          </w:p>
        </w:tc>
        <w:tc>
          <w:tcPr>
            <w:tcW w:w="1180" w:type="dxa"/>
            <w:tcBorders>
              <w:top w:val="nil"/>
              <w:left w:val="nil"/>
              <w:bottom w:val="single" w:sz="4" w:space="0" w:color="auto"/>
              <w:right w:val="single" w:sz="4" w:space="0" w:color="auto"/>
            </w:tcBorders>
            <w:shd w:val="clear" w:color="auto" w:fill="auto"/>
            <w:vAlign w:val="center"/>
            <w:hideMark/>
          </w:tcPr>
          <w:p w14:paraId="6CF8EB55"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20</w:t>
            </w:r>
          </w:p>
        </w:tc>
        <w:tc>
          <w:tcPr>
            <w:tcW w:w="1240" w:type="dxa"/>
            <w:tcBorders>
              <w:top w:val="nil"/>
              <w:left w:val="nil"/>
              <w:bottom w:val="single" w:sz="4" w:space="0" w:color="auto"/>
              <w:right w:val="single" w:sz="4" w:space="0" w:color="auto"/>
            </w:tcBorders>
            <w:shd w:val="clear" w:color="auto" w:fill="auto"/>
            <w:vAlign w:val="center"/>
            <w:hideMark/>
          </w:tcPr>
          <w:p w14:paraId="2468FD8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47</w:t>
            </w:r>
          </w:p>
        </w:tc>
        <w:tc>
          <w:tcPr>
            <w:tcW w:w="1240" w:type="dxa"/>
            <w:tcBorders>
              <w:top w:val="nil"/>
              <w:left w:val="nil"/>
              <w:bottom w:val="single" w:sz="4" w:space="0" w:color="auto"/>
              <w:right w:val="single" w:sz="12" w:space="0" w:color="auto"/>
            </w:tcBorders>
            <w:shd w:val="clear" w:color="auto" w:fill="auto"/>
            <w:vAlign w:val="center"/>
            <w:hideMark/>
          </w:tcPr>
          <w:p w14:paraId="6AD2582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54</w:t>
            </w:r>
          </w:p>
        </w:tc>
      </w:tr>
      <w:tr w:rsidR="0072259C" w:rsidRPr="0072259C" w14:paraId="608ABB42"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7820C75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R.C.A.C</w:t>
            </w:r>
          </w:p>
        </w:tc>
        <w:tc>
          <w:tcPr>
            <w:tcW w:w="1280" w:type="dxa"/>
            <w:tcBorders>
              <w:top w:val="nil"/>
              <w:left w:val="nil"/>
              <w:bottom w:val="single" w:sz="4" w:space="0" w:color="auto"/>
              <w:right w:val="single" w:sz="4" w:space="0" w:color="auto"/>
            </w:tcBorders>
            <w:shd w:val="clear" w:color="000000" w:fill="92D050"/>
            <w:vAlign w:val="center"/>
            <w:hideMark/>
          </w:tcPr>
          <w:p w14:paraId="1C8B803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180" w:type="dxa"/>
            <w:tcBorders>
              <w:top w:val="nil"/>
              <w:left w:val="nil"/>
              <w:bottom w:val="single" w:sz="4" w:space="0" w:color="auto"/>
              <w:right w:val="single" w:sz="4" w:space="0" w:color="auto"/>
            </w:tcBorders>
            <w:shd w:val="clear" w:color="000000" w:fill="92D050"/>
            <w:vAlign w:val="center"/>
            <w:hideMark/>
          </w:tcPr>
          <w:p w14:paraId="2EC369E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19C33A55"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40</w:t>
            </w:r>
          </w:p>
        </w:tc>
        <w:tc>
          <w:tcPr>
            <w:tcW w:w="1240" w:type="dxa"/>
            <w:tcBorders>
              <w:top w:val="nil"/>
              <w:left w:val="nil"/>
              <w:bottom w:val="single" w:sz="4" w:space="0" w:color="auto"/>
              <w:right w:val="single" w:sz="12" w:space="0" w:color="auto"/>
            </w:tcBorders>
            <w:shd w:val="clear" w:color="auto" w:fill="auto"/>
            <w:vAlign w:val="center"/>
            <w:hideMark/>
          </w:tcPr>
          <w:p w14:paraId="71A1A02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42</w:t>
            </w:r>
          </w:p>
        </w:tc>
      </w:tr>
      <w:tr w:rsidR="0072259C" w:rsidRPr="0072259C" w14:paraId="7648CB56"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453EB5C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C.A.C/C.C.J/C.C.V</w:t>
            </w:r>
          </w:p>
        </w:tc>
        <w:tc>
          <w:tcPr>
            <w:tcW w:w="1280" w:type="dxa"/>
            <w:tcBorders>
              <w:top w:val="nil"/>
              <w:left w:val="nil"/>
              <w:bottom w:val="single" w:sz="4" w:space="0" w:color="auto"/>
              <w:right w:val="nil"/>
            </w:tcBorders>
            <w:shd w:val="clear" w:color="000000" w:fill="92D050"/>
            <w:noWrap/>
            <w:vAlign w:val="center"/>
            <w:hideMark/>
          </w:tcPr>
          <w:p w14:paraId="11D19015"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180" w:type="dxa"/>
            <w:tcBorders>
              <w:top w:val="nil"/>
              <w:left w:val="single" w:sz="4" w:space="0" w:color="auto"/>
              <w:bottom w:val="single" w:sz="4" w:space="0" w:color="auto"/>
              <w:right w:val="single" w:sz="4" w:space="0" w:color="auto"/>
            </w:tcBorders>
            <w:shd w:val="clear" w:color="000000" w:fill="92D050"/>
            <w:vAlign w:val="center"/>
            <w:hideMark/>
          </w:tcPr>
          <w:p w14:paraId="2F912CD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6F727C0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42</w:t>
            </w:r>
          </w:p>
        </w:tc>
        <w:tc>
          <w:tcPr>
            <w:tcW w:w="1240" w:type="dxa"/>
            <w:tcBorders>
              <w:top w:val="nil"/>
              <w:left w:val="nil"/>
              <w:bottom w:val="single" w:sz="4" w:space="0" w:color="auto"/>
              <w:right w:val="single" w:sz="12" w:space="0" w:color="auto"/>
            </w:tcBorders>
            <w:shd w:val="clear" w:color="auto" w:fill="auto"/>
            <w:vAlign w:val="center"/>
            <w:hideMark/>
          </w:tcPr>
          <w:p w14:paraId="160C709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44</w:t>
            </w:r>
          </w:p>
        </w:tc>
      </w:tr>
      <w:tr w:rsidR="0072259C" w:rsidRPr="0072259C" w14:paraId="3D14CD86"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61ADAB0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RAPELL C.A.C</w:t>
            </w:r>
          </w:p>
        </w:tc>
        <w:tc>
          <w:tcPr>
            <w:tcW w:w="1280" w:type="dxa"/>
            <w:tcBorders>
              <w:top w:val="nil"/>
              <w:left w:val="nil"/>
              <w:bottom w:val="single" w:sz="4" w:space="0" w:color="auto"/>
              <w:right w:val="nil"/>
            </w:tcBorders>
            <w:shd w:val="clear" w:color="000000" w:fill="92D050"/>
            <w:noWrap/>
            <w:vAlign w:val="center"/>
            <w:hideMark/>
          </w:tcPr>
          <w:p w14:paraId="5E88525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180" w:type="dxa"/>
            <w:tcBorders>
              <w:top w:val="nil"/>
              <w:left w:val="single" w:sz="4" w:space="0" w:color="auto"/>
              <w:bottom w:val="single" w:sz="4" w:space="0" w:color="auto"/>
              <w:right w:val="single" w:sz="4" w:space="0" w:color="auto"/>
            </w:tcBorders>
            <w:shd w:val="clear" w:color="000000" w:fill="92D050"/>
            <w:vAlign w:val="center"/>
            <w:hideMark/>
          </w:tcPr>
          <w:p w14:paraId="2ECC938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14:paraId="794552E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44</w:t>
            </w:r>
          </w:p>
        </w:tc>
        <w:tc>
          <w:tcPr>
            <w:tcW w:w="1240" w:type="dxa"/>
            <w:tcBorders>
              <w:top w:val="nil"/>
              <w:left w:val="nil"/>
              <w:bottom w:val="single" w:sz="4" w:space="0" w:color="auto"/>
              <w:right w:val="single" w:sz="12" w:space="0" w:color="auto"/>
            </w:tcBorders>
            <w:shd w:val="clear" w:color="000000" w:fill="92D050"/>
            <w:vAlign w:val="center"/>
            <w:hideMark/>
          </w:tcPr>
          <w:p w14:paraId="738B2B9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r>
      <w:tr w:rsidR="0072259C" w:rsidRPr="0072259C" w14:paraId="5413E04E"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621D5D0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R.C.A.C.I.B/R.C.C.J</w:t>
            </w:r>
          </w:p>
        </w:tc>
        <w:tc>
          <w:tcPr>
            <w:tcW w:w="1280" w:type="dxa"/>
            <w:tcBorders>
              <w:top w:val="nil"/>
              <w:left w:val="nil"/>
              <w:bottom w:val="single" w:sz="4" w:space="0" w:color="auto"/>
              <w:right w:val="single" w:sz="4" w:space="0" w:color="auto"/>
            </w:tcBorders>
            <w:shd w:val="clear" w:color="000000" w:fill="92D050"/>
            <w:vAlign w:val="center"/>
            <w:hideMark/>
          </w:tcPr>
          <w:p w14:paraId="1B86BD19" w14:textId="2244B355" w:rsidR="0072259C" w:rsidRPr="0072259C" w:rsidRDefault="0072259C" w:rsidP="0072259C">
            <w:pPr>
              <w:spacing w:after="0" w:line="240" w:lineRule="auto"/>
              <w:ind w:left="0" w:right="0" w:firstLine="0"/>
              <w:jc w:val="center"/>
              <w:rPr>
                <w:b/>
                <w:bCs/>
                <w:sz w:val="20"/>
                <w:szCs w:val="20"/>
              </w:rPr>
            </w:pPr>
          </w:p>
        </w:tc>
        <w:tc>
          <w:tcPr>
            <w:tcW w:w="1180" w:type="dxa"/>
            <w:tcBorders>
              <w:top w:val="nil"/>
              <w:left w:val="nil"/>
              <w:bottom w:val="single" w:sz="4" w:space="0" w:color="auto"/>
              <w:right w:val="single" w:sz="4" w:space="0" w:color="auto"/>
            </w:tcBorders>
            <w:shd w:val="clear" w:color="000000" w:fill="92D050"/>
            <w:vAlign w:val="center"/>
            <w:hideMark/>
          </w:tcPr>
          <w:p w14:paraId="1B111C9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4" w:space="0" w:color="auto"/>
            </w:tcBorders>
            <w:shd w:val="clear" w:color="000000" w:fill="92D050"/>
            <w:vAlign w:val="center"/>
            <w:hideMark/>
          </w:tcPr>
          <w:p w14:paraId="7A834CC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12" w:space="0" w:color="auto"/>
            </w:tcBorders>
            <w:shd w:val="clear" w:color="auto" w:fill="auto"/>
            <w:vAlign w:val="center"/>
            <w:hideMark/>
          </w:tcPr>
          <w:p w14:paraId="1A268DA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50</w:t>
            </w:r>
          </w:p>
        </w:tc>
      </w:tr>
      <w:tr w:rsidR="0072259C" w:rsidRPr="0072259C" w14:paraId="3054A050" w14:textId="77777777" w:rsidTr="0072259C">
        <w:trPr>
          <w:trHeight w:val="360"/>
        </w:trPr>
        <w:tc>
          <w:tcPr>
            <w:tcW w:w="3340" w:type="dxa"/>
            <w:tcBorders>
              <w:top w:val="nil"/>
              <w:left w:val="single" w:sz="12" w:space="0" w:color="auto"/>
              <w:bottom w:val="single" w:sz="4" w:space="0" w:color="auto"/>
              <w:right w:val="single" w:sz="8" w:space="0" w:color="auto"/>
            </w:tcBorders>
            <w:shd w:val="clear" w:color="000000" w:fill="FFFFFF"/>
            <w:vAlign w:val="center"/>
            <w:hideMark/>
          </w:tcPr>
          <w:p w14:paraId="1990FE7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C.A.C.I.B/C.C.J/C.C.V</w:t>
            </w:r>
          </w:p>
        </w:tc>
        <w:tc>
          <w:tcPr>
            <w:tcW w:w="1280" w:type="dxa"/>
            <w:tcBorders>
              <w:top w:val="nil"/>
              <w:left w:val="nil"/>
              <w:bottom w:val="single" w:sz="4" w:space="0" w:color="auto"/>
              <w:right w:val="nil"/>
            </w:tcBorders>
            <w:shd w:val="clear" w:color="000000" w:fill="92D050"/>
            <w:vAlign w:val="center"/>
            <w:hideMark/>
          </w:tcPr>
          <w:p w14:paraId="6A7F8EF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180" w:type="dxa"/>
            <w:tcBorders>
              <w:top w:val="nil"/>
              <w:left w:val="single" w:sz="4" w:space="0" w:color="auto"/>
              <w:bottom w:val="single" w:sz="4" w:space="0" w:color="auto"/>
              <w:right w:val="single" w:sz="4" w:space="0" w:color="auto"/>
            </w:tcBorders>
            <w:shd w:val="clear" w:color="000000" w:fill="92D050"/>
            <w:vAlign w:val="center"/>
            <w:hideMark/>
          </w:tcPr>
          <w:p w14:paraId="3A9CBB9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4" w:space="0" w:color="auto"/>
            </w:tcBorders>
            <w:shd w:val="clear" w:color="000000" w:fill="92D050"/>
            <w:vAlign w:val="center"/>
            <w:hideMark/>
          </w:tcPr>
          <w:p w14:paraId="29D4DD6E"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 </w:t>
            </w:r>
          </w:p>
        </w:tc>
        <w:tc>
          <w:tcPr>
            <w:tcW w:w="1240" w:type="dxa"/>
            <w:tcBorders>
              <w:top w:val="nil"/>
              <w:left w:val="nil"/>
              <w:bottom w:val="single" w:sz="4" w:space="0" w:color="auto"/>
              <w:right w:val="single" w:sz="12" w:space="0" w:color="auto"/>
            </w:tcBorders>
            <w:shd w:val="clear" w:color="auto" w:fill="auto"/>
            <w:vAlign w:val="center"/>
            <w:hideMark/>
          </w:tcPr>
          <w:p w14:paraId="663F956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52</w:t>
            </w:r>
          </w:p>
        </w:tc>
      </w:tr>
      <w:tr w:rsidR="0072259C" w:rsidRPr="0072259C" w14:paraId="5091BB7C"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3996E08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3º MEJOR DE GRUPO JOVEN</w:t>
            </w:r>
          </w:p>
        </w:tc>
        <w:tc>
          <w:tcPr>
            <w:tcW w:w="1280" w:type="dxa"/>
            <w:tcBorders>
              <w:top w:val="nil"/>
              <w:left w:val="nil"/>
              <w:bottom w:val="single" w:sz="4" w:space="0" w:color="auto"/>
              <w:right w:val="nil"/>
            </w:tcBorders>
            <w:shd w:val="clear" w:color="000000" w:fill="FFFFFF"/>
            <w:vAlign w:val="center"/>
            <w:hideMark/>
          </w:tcPr>
          <w:p w14:paraId="6C2F544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19</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6EC045EF"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21</w:t>
            </w:r>
          </w:p>
        </w:tc>
        <w:tc>
          <w:tcPr>
            <w:tcW w:w="1240" w:type="dxa"/>
            <w:tcBorders>
              <w:top w:val="nil"/>
              <w:left w:val="nil"/>
              <w:bottom w:val="single" w:sz="4" w:space="0" w:color="auto"/>
              <w:right w:val="single" w:sz="4" w:space="0" w:color="auto"/>
            </w:tcBorders>
            <w:shd w:val="clear" w:color="000000" w:fill="FFFFFF"/>
            <w:vAlign w:val="center"/>
            <w:hideMark/>
          </w:tcPr>
          <w:p w14:paraId="6147D9A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48</w:t>
            </w:r>
          </w:p>
        </w:tc>
        <w:tc>
          <w:tcPr>
            <w:tcW w:w="1240" w:type="dxa"/>
            <w:tcBorders>
              <w:top w:val="nil"/>
              <w:left w:val="nil"/>
              <w:bottom w:val="single" w:sz="4" w:space="0" w:color="auto"/>
              <w:right w:val="single" w:sz="12" w:space="0" w:color="auto"/>
            </w:tcBorders>
            <w:shd w:val="clear" w:color="auto" w:fill="auto"/>
            <w:vAlign w:val="center"/>
            <w:hideMark/>
          </w:tcPr>
          <w:p w14:paraId="1C7506C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55</w:t>
            </w:r>
          </w:p>
        </w:tc>
      </w:tr>
      <w:tr w:rsidR="0072259C" w:rsidRPr="0072259C" w14:paraId="08A43606"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01D270E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2º MEJOR DE GRUPO JOVEN</w:t>
            </w:r>
          </w:p>
        </w:tc>
        <w:tc>
          <w:tcPr>
            <w:tcW w:w="1280" w:type="dxa"/>
            <w:tcBorders>
              <w:top w:val="nil"/>
              <w:left w:val="nil"/>
              <w:bottom w:val="single" w:sz="4" w:space="0" w:color="auto"/>
              <w:right w:val="nil"/>
            </w:tcBorders>
            <w:shd w:val="clear" w:color="000000" w:fill="FFFFFF"/>
            <w:vAlign w:val="center"/>
            <w:hideMark/>
          </w:tcPr>
          <w:p w14:paraId="0142BE4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20</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788AEB55"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22</w:t>
            </w:r>
          </w:p>
        </w:tc>
        <w:tc>
          <w:tcPr>
            <w:tcW w:w="1240" w:type="dxa"/>
            <w:tcBorders>
              <w:top w:val="nil"/>
              <w:left w:val="nil"/>
              <w:bottom w:val="single" w:sz="4" w:space="0" w:color="auto"/>
              <w:right w:val="single" w:sz="4" w:space="0" w:color="auto"/>
            </w:tcBorders>
            <w:shd w:val="clear" w:color="000000" w:fill="FFFFFF"/>
            <w:vAlign w:val="center"/>
            <w:hideMark/>
          </w:tcPr>
          <w:p w14:paraId="0473138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49</w:t>
            </w:r>
          </w:p>
        </w:tc>
        <w:tc>
          <w:tcPr>
            <w:tcW w:w="1240" w:type="dxa"/>
            <w:tcBorders>
              <w:top w:val="nil"/>
              <w:left w:val="nil"/>
              <w:bottom w:val="single" w:sz="4" w:space="0" w:color="auto"/>
              <w:right w:val="single" w:sz="12" w:space="0" w:color="auto"/>
            </w:tcBorders>
            <w:shd w:val="clear" w:color="auto" w:fill="auto"/>
            <w:vAlign w:val="center"/>
            <w:hideMark/>
          </w:tcPr>
          <w:p w14:paraId="4DC1389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56</w:t>
            </w:r>
          </w:p>
        </w:tc>
      </w:tr>
      <w:tr w:rsidR="0072259C" w:rsidRPr="0072259C" w14:paraId="6B18B8A8"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1EB936C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1º MEJOR DE GRUPO JOVEN</w:t>
            </w:r>
          </w:p>
        </w:tc>
        <w:tc>
          <w:tcPr>
            <w:tcW w:w="1280" w:type="dxa"/>
            <w:tcBorders>
              <w:top w:val="nil"/>
              <w:left w:val="nil"/>
              <w:bottom w:val="single" w:sz="4" w:space="0" w:color="auto"/>
              <w:right w:val="nil"/>
            </w:tcBorders>
            <w:shd w:val="clear" w:color="000000" w:fill="FFFFFF"/>
            <w:vAlign w:val="center"/>
            <w:hideMark/>
          </w:tcPr>
          <w:p w14:paraId="42767B41"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21</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14:paraId="5663511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23</w:t>
            </w:r>
          </w:p>
        </w:tc>
        <w:tc>
          <w:tcPr>
            <w:tcW w:w="1240" w:type="dxa"/>
            <w:tcBorders>
              <w:top w:val="nil"/>
              <w:left w:val="nil"/>
              <w:bottom w:val="single" w:sz="4" w:space="0" w:color="auto"/>
              <w:right w:val="single" w:sz="4" w:space="0" w:color="auto"/>
            </w:tcBorders>
            <w:shd w:val="clear" w:color="000000" w:fill="FFFFFF"/>
            <w:vAlign w:val="center"/>
            <w:hideMark/>
          </w:tcPr>
          <w:p w14:paraId="3B2ACF7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50</w:t>
            </w:r>
          </w:p>
        </w:tc>
        <w:tc>
          <w:tcPr>
            <w:tcW w:w="1240" w:type="dxa"/>
            <w:tcBorders>
              <w:top w:val="nil"/>
              <w:left w:val="nil"/>
              <w:bottom w:val="single" w:sz="4" w:space="0" w:color="auto"/>
              <w:right w:val="single" w:sz="12" w:space="0" w:color="auto"/>
            </w:tcBorders>
            <w:shd w:val="clear" w:color="auto" w:fill="auto"/>
            <w:vAlign w:val="center"/>
            <w:hideMark/>
          </w:tcPr>
          <w:p w14:paraId="74653E6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57</w:t>
            </w:r>
          </w:p>
        </w:tc>
      </w:tr>
      <w:tr w:rsidR="0072259C" w:rsidRPr="0072259C" w14:paraId="7BC443F3"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2E70F5F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3º MEJOR DE GRUPO</w:t>
            </w:r>
          </w:p>
        </w:tc>
        <w:tc>
          <w:tcPr>
            <w:tcW w:w="1280" w:type="dxa"/>
            <w:tcBorders>
              <w:top w:val="nil"/>
              <w:left w:val="nil"/>
              <w:bottom w:val="single" w:sz="4" w:space="0" w:color="auto"/>
              <w:right w:val="single" w:sz="4" w:space="0" w:color="auto"/>
            </w:tcBorders>
            <w:shd w:val="clear" w:color="auto" w:fill="auto"/>
            <w:vAlign w:val="center"/>
            <w:hideMark/>
          </w:tcPr>
          <w:p w14:paraId="3E983AE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22</w:t>
            </w:r>
          </w:p>
        </w:tc>
        <w:tc>
          <w:tcPr>
            <w:tcW w:w="1180" w:type="dxa"/>
            <w:tcBorders>
              <w:top w:val="nil"/>
              <w:left w:val="nil"/>
              <w:bottom w:val="single" w:sz="4" w:space="0" w:color="auto"/>
              <w:right w:val="single" w:sz="4" w:space="0" w:color="auto"/>
            </w:tcBorders>
            <w:shd w:val="clear" w:color="auto" w:fill="auto"/>
            <w:vAlign w:val="center"/>
            <w:hideMark/>
          </w:tcPr>
          <w:p w14:paraId="71197328"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24</w:t>
            </w:r>
          </w:p>
        </w:tc>
        <w:tc>
          <w:tcPr>
            <w:tcW w:w="1240" w:type="dxa"/>
            <w:tcBorders>
              <w:top w:val="nil"/>
              <w:left w:val="nil"/>
              <w:bottom w:val="single" w:sz="4" w:space="0" w:color="auto"/>
              <w:right w:val="single" w:sz="4" w:space="0" w:color="auto"/>
            </w:tcBorders>
            <w:shd w:val="clear" w:color="auto" w:fill="auto"/>
            <w:vAlign w:val="center"/>
            <w:hideMark/>
          </w:tcPr>
          <w:p w14:paraId="7863B64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55</w:t>
            </w:r>
          </w:p>
        </w:tc>
        <w:tc>
          <w:tcPr>
            <w:tcW w:w="1240" w:type="dxa"/>
            <w:tcBorders>
              <w:top w:val="nil"/>
              <w:left w:val="nil"/>
              <w:bottom w:val="single" w:sz="4" w:space="0" w:color="auto"/>
              <w:right w:val="single" w:sz="12" w:space="0" w:color="auto"/>
            </w:tcBorders>
            <w:shd w:val="clear" w:color="auto" w:fill="auto"/>
            <w:vAlign w:val="center"/>
            <w:hideMark/>
          </w:tcPr>
          <w:p w14:paraId="245569B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60</w:t>
            </w:r>
          </w:p>
        </w:tc>
      </w:tr>
      <w:tr w:rsidR="0072259C" w:rsidRPr="0072259C" w14:paraId="016050C6"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336FB84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2º MEJOR DE GRUPO</w:t>
            </w:r>
          </w:p>
        </w:tc>
        <w:tc>
          <w:tcPr>
            <w:tcW w:w="1280" w:type="dxa"/>
            <w:tcBorders>
              <w:top w:val="nil"/>
              <w:left w:val="nil"/>
              <w:bottom w:val="single" w:sz="4" w:space="0" w:color="auto"/>
              <w:right w:val="single" w:sz="4" w:space="0" w:color="auto"/>
            </w:tcBorders>
            <w:shd w:val="clear" w:color="auto" w:fill="auto"/>
            <w:vAlign w:val="center"/>
            <w:hideMark/>
          </w:tcPr>
          <w:p w14:paraId="5FFCCD43"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23</w:t>
            </w:r>
          </w:p>
        </w:tc>
        <w:tc>
          <w:tcPr>
            <w:tcW w:w="1180" w:type="dxa"/>
            <w:tcBorders>
              <w:top w:val="nil"/>
              <w:left w:val="nil"/>
              <w:bottom w:val="single" w:sz="4" w:space="0" w:color="auto"/>
              <w:right w:val="single" w:sz="4" w:space="0" w:color="auto"/>
            </w:tcBorders>
            <w:shd w:val="clear" w:color="auto" w:fill="auto"/>
            <w:vAlign w:val="center"/>
            <w:hideMark/>
          </w:tcPr>
          <w:p w14:paraId="005B64E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28</w:t>
            </w:r>
          </w:p>
        </w:tc>
        <w:tc>
          <w:tcPr>
            <w:tcW w:w="1240" w:type="dxa"/>
            <w:tcBorders>
              <w:top w:val="nil"/>
              <w:left w:val="nil"/>
              <w:bottom w:val="single" w:sz="4" w:space="0" w:color="auto"/>
              <w:right w:val="single" w:sz="4" w:space="0" w:color="auto"/>
            </w:tcBorders>
            <w:shd w:val="clear" w:color="auto" w:fill="auto"/>
            <w:vAlign w:val="center"/>
            <w:hideMark/>
          </w:tcPr>
          <w:p w14:paraId="4D3A921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60</w:t>
            </w:r>
          </w:p>
        </w:tc>
        <w:tc>
          <w:tcPr>
            <w:tcW w:w="1240" w:type="dxa"/>
            <w:tcBorders>
              <w:top w:val="nil"/>
              <w:left w:val="nil"/>
              <w:bottom w:val="single" w:sz="4" w:space="0" w:color="auto"/>
              <w:right w:val="single" w:sz="12" w:space="0" w:color="auto"/>
            </w:tcBorders>
            <w:shd w:val="clear" w:color="auto" w:fill="auto"/>
            <w:vAlign w:val="center"/>
            <w:hideMark/>
          </w:tcPr>
          <w:p w14:paraId="5B0246B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65</w:t>
            </w:r>
          </w:p>
        </w:tc>
      </w:tr>
      <w:tr w:rsidR="0072259C" w:rsidRPr="0072259C" w14:paraId="712375C8" w14:textId="77777777" w:rsidTr="0072259C">
        <w:trPr>
          <w:trHeight w:val="360"/>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6707716D"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1º MEJOR DE GRUPO</w:t>
            </w:r>
          </w:p>
        </w:tc>
        <w:tc>
          <w:tcPr>
            <w:tcW w:w="1280" w:type="dxa"/>
            <w:tcBorders>
              <w:top w:val="nil"/>
              <w:left w:val="nil"/>
              <w:bottom w:val="single" w:sz="4" w:space="0" w:color="auto"/>
              <w:right w:val="single" w:sz="4" w:space="0" w:color="auto"/>
            </w:tcBorders>
            <w:shd w:val="clear" w:color="auto" w:fill="auto"/>
            <w:vAlign w:val="center"/>
            <w:hideMark/>
          </w:tcPr>
          <w:p w14:paraId="239756F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24</w:t>
            </w:r>
          </w:p>
        </w:tc>
        <w:tc>
          <w:tcPr>
            <w:tcW w:w="1180" w:type="dxa"/>
            <w:tcBorders>
              <w:top w:val="nil"/>
              <w:left w:val="nil"/>
              <w:bottom w:val="single" w:sz="4" w:space="0" w:color="auto"/>
              <w:right w:val="single" w:sz="4" w:space="0" w:color="auto"/>
            </w:tcBorders>
            <w:shd w:val="clear" w:color="auto" w:fill="auto"/>
            <w:vAlign w:val="center"/>
            <w:hideMark/>
          </w:tcPr>
          <w:p w14:paraId="7FF0040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30</w:t>
            </w:r>
          </w:p>
        </w:tc>
        <w:tc>
          <w:tcPr>
            <w:tcW w:w="1240" w:type="dxa"/>
            <w:tcBorders>
              <w:top w:val="nil"/>
              <w:left w:val="nil"/>
              <w:bottom w:val="single" w:sz="4" w:space="0" w:color="auto"/>
              <w:right w:val="single" w:sz="4" w:space="0" w:color="auto"/>
            </w:tcBorders>
            <w:shd w:val="clear" w:color="auto" w:fill="auto"/>
            <w:vAlign w:val="center"/>
            <w:hideMark/>
          </w:tcPr>
          <w:p w14:paraId="35D7EA5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65</w:t>
            </w:r>
          </w:p>
        </w:tc>
        <w:tc>
          <w:tcPr>
            <w:tcW w:w="1240" w:type="dxa"/>
            <w:tcBorders>
              <w:top w:val="nil"/>
              <w:left w:val="nil"/>
              <w:bottom w:val="single" w:sz="4" w:space="0" w:color="auto"/>
              <w:right w:val="single" w:sz="12" w:space="0" w:color="auto"/>
            </w:tcBorders>
            <w:shd w:val="clear" w:color="auto" w:fill="auto"/>
            <w:vAlign w:val="center"/>
            <w:hideMark/>
          </w:tcPr>
          <w:p w14:paraId="37451AD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w:t>
            </w:r>
          </w:p>
        </w:tc>
      </w:tr>
      <w:tr w:rsidR="0072259C" w:rsidRPr="0072259C" w14:paraId="23D4D556" w14:textId="77777777" w:rsidTr="0072259C">
        <w:trPr>
          <w:trHeight w:val="499"/>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786A6506"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3º BEST IN SHOW 3ºMEJOR VETERANO 3ºMERJOR R.R.E.E.</w:t>
            </w:r>
          </w:p>
        </w:tc>
        <w:tc>
          <w:tcPr>
            <w:tcW w:w="1280" w:type="dxa"/>
            <w:tcBorders>
              <w:top w:val="nil"/>
              <w:left w:val="nil"/>
              <w:bottom w:val="single" w:sz="4" w:space="0" w:color="auto"/>
              <w:right w:val="single" w:sz="4" w:space="0" w:color="auto"/>
            </w:tcBorders>
            <w:shd w:val="clear" w:color="auto" w:fill="auto"/>
            <w:vAlign w:val="center"/>
            <w:hideMark/>
          </w:tcPr>
          <w:p w14:paraId="24B2A2A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26</w:t>
            </w:r>
          </w:p>
        </w:tc>
        <w:tc>
          <w:tcPr>
            <w:tcW w:w="1180" w:type="dxa"/>
            <w:tcBorders>
              <w:top w:val="nil"/>
              <w:left w:val="nil"/>
              <w:bottom w:val="single" w:sz="4" w:space="0" w:color="auto"/>
              <w:right w:val="single" w:sz="4" w:space="0" w:color="auto"/>
            </w:tcBorders>
            <w:shd w:val="clear" w:color="auto" w:fill="auto"/>
            <w:vAlign w:val="center"/>
            <w:hideMark/>
          </w:tcPr>
          <w:p w14:paraId="741588F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32</w:t>
            </w:r>
          </w:p>
        </w:tc>
        <w:tc>
          <w:tcPr>
            <w:tcW w:w="1240" w:type="dxa"/>
            <w:tcBorders>
              <w:top w:val="nil"/>
              <w:left w:val="nil"/>
              <w:bottom w:val="single" w:sz="4" w:space="0" w:color="auto"/>
              <w:right w:val="single" w:sz="4" w:space="0" w:color="auto"/>
            </w:tcBorders>
            <w:shd w:val="clear" w:color="auto" w:fill="auto"/>
            <w:vAlign w:val="center"/>
            <w:hideMark/>
          </w:tcPr>
          <w:p w14:paraId="7933AE49"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70</w:t>
            </w:r>
          </w:p>
        </w:tc>
        <w:tc>
          <w:tcPr>
            <w:tcW w:w="1240" w:type="dxa"/>
            <w:tcBorders>
              <w:top w:val="nil"/>
              <w:left w:val="nil"/>
              <w:bottom w:val="single" w:sz="4" w:space="0" w:color="auto"/>
              <w:right w:val="single" w:sz="12" w:space="0" w:color="auto"/>
            </w:tcBorders>
            <w:shd w:val="clear" w:color="auto" w:fill="auto"/>
            <w:vAlign w:val="center"/>
            <w:hideMark/>
          </w:tcPr>
          <w:p w14:paraId="4EB228D2"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75</w:t>
            </w:r>
          </w:p>
        </w:tc>
      </w:tr>
      <w:tr w:rsidR="0072259C" w:rsidRPr="0072259C" w14:paraId="76CC1B94" w14:textId="77777777" w:rsidTr="0072259C">
        <w:trPr>
          <w:trHeight w:val="559"/>
        </w:trPr>
        <w:tc>
          <w:tcPr>
            <w:tcW w:w="3340" w:type="dxa"/>
            <w:tcBorders>
              <w:top w:val="nil"/>
              <w:left w:val="single" w:sz="12" w:space="0" w:color="auto"/>
              <w:bottom w:val="single" w:sz="4" w:space="0" w:color="auto"/>
              <w:right w:val="single" w:sz="8" w:space="0" w:color="auto"/>
            </w:tcBorders>
            <w:shd w:val="clear" w:color="auto" w:fill="auto"/>
            <w:vAlign w:val="center"/>
            <w:hideMark/>
          </w:tcPr>
          <w:p w14:paraId="3708FDF0"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2º BEST IN SHOW 2ºMEJOR VETERANO 2ºMERJOR R.R.E.E.</w:t>
            </w:r>
          </w:p>
        </w:tc>
        <w:tc>
          <w:tcPr>
            <w:tcW w:w="1280" w:type="dxa"/>
            <w:tcBorders>
              <w:top w:val="nil"/>
              <w:left w:val="nil"/>
              <w:bottom w:val="single" w:sz="4" w:space="0" w:color="auto"/>
              <w:right w:val="single" w:sz="4" w:space="0" w:color="auto"/>
            </w:tcBorders>
            <w:shd w:val="clear" w:color="auto" w:fill="auto"/>
            <w:vAlign w:val="center"/>
            <w:hideMark/>
          </w:tcPr>
          <w:p w14:paraId="6F02B4C7"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28</w:t>
            </w:r>
          </w:p>
        </w:tc>
        <w:tc>
          <w:tcPr>
            <w:tcW w:w="1180" w:type="dxa"/>
            <w:tcBorders>
              <w:top w:val="nil"/>
              <w:left w:val="nil"/>
              <w:bottom w:val="single" w:sz="4" w:space="0" w:color="auto"/>
              <w:right w:val="single" w:sz="4" w:space="0" w:color="auto"/>
            </w:tcBorders>
            <w:shd w:val="clear" w:color="auto" w:fill="auto"/>
            <w:vAlign w:val="center"/>
            <w:hideMark/>
          </w:tcPr>
          <w:p w14:paraId="55DE3944"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34</w:t>
            </w:r>
          </w:p>
        </w:tc>
        <w:tc>
          <w:tcPr>
            <w:tcW w:w="1240" w:type="dxa"/>
            <w:tcBorders>
              <w:top w:val="nil"/>
              <w:left w:val="nil"/>
              <w:bottom w:val="single" w:sz="4" w:space="0" w:color="auto"/>
              <w:right w:val="single" w:sz="4" w:space="0" w:color="auto"/>
            </w:tcBorders>
            <w:shd w:val="clear" w:color="auto" w:fill="auto"/>
            <w:vAlign w:val="center"/>
            <w:hideMark/>
          </w:tcPr>
          <w:p w14:paraId="4947D306"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75</w:t>
            </w:r>
          </w:p>
        </w:tc>
        <w:tc>
          <w:tcPr>
            <w:tcW w:w="1240" w:type="dxa"/>
            <w:tcBorders>
              <w:top w:val="nil"/>
              <w:left w:val="nil"/>
              <w:bottom w:val="single" w:sz="4" w:space="0" w:color="auto"/>
              <w:right w:val="single" w:sz="12" w:space="0" w:color="auto"/>
            </w:tcBorders>
            <w:shd w:val="clear" w:color="auto" w:fill="auto"/>
            <w:vAlign w:val="center"/>
            <w:hideMark/>
          </w:tcPr>
          <w:p w14:paraId="6377678B"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80</w:t>
            </w:r>
          </w:p>
        </w:tc>
      </w:tr>
      <w:tr w:rsidR="0072259C" w:rsidRPr="0072259C" w14:paraId="3873E647" w14:textId="77777777" w:rsidTr="0072259C">
        <w:trPr>
          <w:trHeight w:val="559"/>
        </w:trPr>
        <w:tc>
          <w:tcPr>
            <w:tcW w:w="3340" w:type="dxa"/>
            <w:tcBorders>
              <w:top w:val="nil"/>
              <w:left w:val="single" w:sz="12" w:space="0" w:color="auto"/>
              <w:bottom w:val="single" w:sz="12" w:space="0" w:color="auto"/>
              <w:right w:val="single" w:sz="8" w:space="0" w:color="auto"/>
            </w:tcBorders>
            <w:shd w:val="clear" w:color="auto" w:fill="auto"/>
            <w:vAlign w:val="center"/>
            <w:hideMark/>
          </w:tcPr>
          <w:p w14:paraId="0F4B060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1º BEST IN SHOW 1ºMEJOR VETERANO 1ºMERJOR R.R.E.E.</w:t>
            </w:r>
          </w:p>
        </w:tc>
        <w:tc>
          <w:tcPr>
            <w:tcW w:w="1280" w:type="dxa"/>
            <w:tcBorders>
              <w:top w:val="nil"/>
              <w:left w:val="nil"/>
              <w:bottom w:val="single" w:sz="12" w:space="0" w:color="auto"/>
              <w:right w:val="single" w:sz="4" w:space="0" w:color="auto"/>
            </w:tcBorders>
            <w:shd w:val="clear" w:color="auto" w:fill="auto"/>
            <w:vAlign w:val="center"/>
            <w:hideMark/>
          </w:tcPr>
          <w:p w14:paraId="4C33581E"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30</w:t>
            </w:r>
          </w:p>
        </w:tc>
        <w:tc>
          <w:tcPr>
            <w:tcW w:w="1180" w:type="dxa"/>
            <w:tcBorders>
              <w:top w:val="nil"/>
              <w:left w:val="nil"/>
              <w:bottom w:val="single" w:sz="12" w:space="0" w:color="auto"/>
              <w:right w:val="single" w:sz="4" w:space="0" w:color="auto"/>
            </w:tcBorders>
            <w:shd w:val="clear" w:color="auto" w:fill="auto"/>
            <w:vAlign w:val="center"/>
            <w:hideMark/>
          </w:tcPr>
          <w:p w14:paraId="68C8505C"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36</w:t>
            </w:r>
          </w:p>
        </w:tc>
        <w:tc>
          <w:tcPr>
            <w:tcW w:w="1240" w:type="dxa"/>
            <w:tcBorders>
              <w:top w:val="nil"/>
              <w:left w:val="nil"/>
              <w:bottom w:val="single" w:sz="12" w:space="0" w:color="auto"/>
              <w:right w:val="single" w:sz="4" w:space="0" w:color="auto"/>
            </w:tcBorders>
            <w:shd w:val="clear" w:color="auto" w:fill="auto"/>
            <w:vAlign w:val="center"/>
            <w:hideMark/>
          </w:tcPr>
          <w:p w14:paraId="67BFD4FA"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80</w:t>
            </w:r>
          </w:p>
        </w:tc>
        <w:tc>
          <w:tcPr>
            <w:tcW w:w="1240" w:type="dxa"/>
            <w:tcBorders>
              <w:top w:val="nil"/>
              <w:left w:val="nil"/>
              <w:bottom w:val="single" w:sz="12" w:space="0" w:color="auto"/>
              <w:right w:val="single" w:sz="12" w:space="0" w:color="auto"/>
            </w:tcBorders>
            <w:shd w:val="clear" w:color="auto" w:fill="auto"/>
            <w:vAlign w:val="center"/>
            <w:hideMark/>
          </w:tcPr>
          <w:p w14:paraId="455A68D1" w14:textId="77777777" w:rsidR="0072259C" w:rsidRPr="0072259C" w:rsidRDefault="0072259C" w:rsidP="0072259C">
            <w:pPr>
              <w:spacing w:after="0" w:line="240" w:lineRule="auto"/>
              <w:ind w:left="0" w:right="0" w:firstLine="0"/>
              <w:jc w:val="center"/>
              <w:rPr>
                <w:b/>
                <w:bCs/>
                <w:sz w:val="20"/>
                <w:szCs w:val="20"/>
              </w:rPr>
            </w:pPr>
            <w:r w:rsidRPr="0072259C">
              <w:rPr>
                <w:b/>
                <w:bCs/>
                <w:sz w:val="20"/>
                <w:szCs w:val="20"/>
              </w:rPr>
              <w:t>85</w:t>
            </w:r>
          </w:p>
        </w:tc>
      </w:tr>
    </w:tbl>
    <w:p w14:paraId="6E8072D2" w14:textId="20ACEB3E" w:rsidR="00BF2826" w:rsidRDefault="00BF2826" w:rsidP="0072259C">
      <w:pPr>
        <w:spacing w:after="158" w:line="259" w:lineRule="auto"/>
        <w:ind w:left="0" w:right="0" w:firstLine="0"/>
        <w:jc w:val="left"/>
      </w:pPr>
    </w:p>
    <w:p w14:paraId="68FF3943" w14:textId="77777777" w:rsidR="0072259C" w:rsidRDefault="0072259C" w:rsidP="0072259C">
      <w:pPr>
        <w:spacing w:after="158" w:line="259" w:lineRule="auto"/>
        <w:ind w:left="0" w:right="0" w:firstLine="0"/>
        <w:jc w:val="left"/>
      </w:pPr>
    </w:p>
    <w:p w14:paraId="2AE80C14" w14:textId="77777777" w:rsidR="00902D9C" w:rsidRDefault="00257657">
      <w:pPr>
        <w:spacing w:after="0" w:line="259" w:lineRule="auto"/>
        <w:ind w:right="157"/>
        <w:jc w:val="center"/>
      </w:pPr>
      <w:r>
        <w:rPr>
          <w:b/>
        </w:rPr>
        <w:t>BAREMO DE PUNTUACIÓN PARA LOTE DE CRÍA Y PAREJAS</w:t>
      </w:r>
      <w:r>
        <w:t xml:space="preserve"> </w:t>
      </w:r>
    </w:p>
    <w:tbl>
      <w:tblPr>
        <w:tblStyle w:val="TableGrid"/>
        <w:tblW w:w="8496" w:type="dxa"/>
        <w:tblInd w:w="5" w:type="dxa"/>
        <w:tblCellMar>
          <w:top w:w="14" w:type="dxa"/>
          <w:left w:w="108" w:type="dxa"/>
          <w:right w:w="58" w:type="dxa"/>
        </w:tblCellMar>
        <w:tblLook w:val="04A0" w:firstRow="1" w:lastRow="0" w:firstColumn="1" w:lastColumn="0" w:noHBand="0" w:noVBand="1"/>
      </w:tblPr>
      <w:tblGrid>
        <w:gridCol w:w="1839"/>
        <w:gridCol w:w="1793"/>
        <w:gridCol w:w="1512"/>
        <w:gridCol w:w="1580"/>
        <w:gridCol w:w="1772"/>
      </w:tblGrid>
      <w:tr w:rsidR="00902D9C" w14:paraId="2128BF45" w14:textId="77777777">
        <w:trPr>
          <w:trHeight w:val="470"/>
        </w:trPr>
        <w:tc>
          <w:tcPr>
            <w:tcW w:w="1839" w:type="dxa"/>
            <w:tcBorders>
              <w:top w:val="single" w:sz="4" w:space="0" w:color="000000"/>
              <w:left w:val="single" w:sz="4" w:space="0" w:color="000000"/>
              <w:bottom w:val="single" w:sz="4" w:space="0" w:color="000000"/>
              <w:right w:val="single" w:sz="4" w:space="0" w:color="000000"/>
            </w:tcBorders>
          </w:tcPr>
          <w:p w14:paraId="23242346" w14:textId="77777777" w:rsidR="00902D9C" w:rsidRDefault="00257657">
            <w:pPr>
              <w:spacing w:after="0" w:line="259" w:lineRule="auto"/>
              <w:ind w:left="0" w:right="0" w:firstLine="0"/>
            </w:pPr>
            <w:r>
              <w:rPr>
                <w:b/>
                <w:sz w:val="20"/>
              </w:rPr>
              <w:t xml:space="preserve">CLASIFICACION </w:t>
            </w:r>
          </w:p>
        </w:tc>
        <w:tc>
          <w:tcPr>
            <w:tcW w:w="1793" w:type="dxa"/>
            <w:tcBorders>
              <w:top w:val="single" w:sz="4" w:space="0" w:color="000000"/>
              <w:left w:val="single" w:sz="4" w:space="0" w:color="000000"/>
              <w:bottom w:val="single" w:sz="4" w:space="0" w:color="000000"/>
              <w:right w:val="single" w:sz="4" w:space="0" w:color="000000"/>
            </w:tcBorders>
          </w:tcPr>
          <w:p w14:paraId="3C69FD43" w14:textId="77777777" w:rsidR="00902D9C" w:rsidRDefault="00257657">
            <w:pPr>
              <w:spacing w:after="0" w:line="259" w:lineRule="auto"/>
              <w:ind w:left="0" w:right="0" w:firstLine="0"/>
              <w:jc w:val="center"/>
            </w:pPr>
            <w:r>
              <w:rPr>
                <w:b/>
                <w:sz w:val="20"/>
              </w:rPr>
              <w:t xml:space="preserve">CONCURSO REGIONAL </w:t>
            </w:r>
          </w:p>
        </w:tc>
        <w:tc>
          <w:tcPr>
            <w:tcW w:w="1512" w:type="dxa"/>
            <w:tcBorders>
              <w:top w:val="single" w:sz="4" w:space="0" w:color="000000"/>
              <w:left w:val="single" w:sz="4" w:space="0" w:color="000000"/>
              <w:bottom w:val="single" w:sz="4" w:space="0" w:color="000000"/>
              <w:right w:val="single" w:sz="4" w:space="0" w:color="000000"/>
            </w:tcBorders>
          </w:tcPr>
          <w:p w14:paraId="4925BC18" w14:textId="77777777" w:rsidR="00902D9C" w:rsidRDefault="00257657">
            <w:pPr>
              <w:spacing w:after="0" w:line="259" w:lineRule="auto"/>
              <w:ind w:left="0" w:right="0" w:firstLine="0"/>
              <w:jc w:val="center"/>
            </w:pPr>
            <w:r>
              <w:rPr>
                <w:b/>
                <w:sz w:val="20"/>
              </w:rPr>
              <w:t xml:space="preserve">CONCURSO NACIONAL </w:t>
            </w:r>
          </w:p>
        </w:tc>
        <w:tc>
          <w:tcPr>
            <w:tcW w:w="1580" w:type="dxa"/>
            <w:tcBorders>
              <w:top w:val="single" w:sz="4" w:space="0" w:color="000000"/>
              <w:left w:val="single" w:sz="4" w:space="0" w:color="000000"/>
              <w:bottom w:val="single" w:sz="4" w:space="0" w:color="000000"/>
              <w:right w:val="single" w:sz="4" w:space="0" w:color="000000"/>
            </w:tcBorders>
          </w:tcPr>
          <w:p w14:paraId="47ADCCDE" w14:textId="77777777" w:rsidR="00902D9C" w:rsidRDefault="00257657">
            <w:pPr>
              <w:spacing w:after="0" w:line="259" w:lineRule="auto"/>
              <w:ind w:left="0" w:right="0" w:firstLine="0"/>
              <w:jc w:val="center"/>
            </w:pPr>
            <w:r>
              <w:rPr>
                <w:b/>
                <w:sz w:val="20"/>
              </w:rPr>
              <w:t xml:space="preserve">EXP.NACION (CAC) </w:t>
            </w:r>
          </w:p>
        </w:tc>
        <w:tc>
          <w:tcPr>
            <w:tcW w:w="1772" w:type="dxa"/>
            <w:tcBorders>
              <w:top w:val="single" w:sz="4" w:space="0" w:color="000000"/>
              <w:left w:val="single" w:sz="4" w:space="0" w:color="000000"/>
              <w:bottom w:val="single" w:sz="4" w:space="0" w:color="000000"/>
              <w:right w:val="single" w:sz="4" w:space="0" w:color="000000"/>
            </w:tcBorders>
          </w:tcPr>
          <w:p w14:paraId="71994CEB" w14:textId="77777777" w:rsidR="00902D9C" w:rsidRDefault="00257657">
            <w:pPr>
              <w:spacing w:after="0" w:line="259" w:lineRule="auto"/>
              <w:ind w:left="0" w:right="0" w:firstLine="0"/>
              <w:jc w:val="center"/>
            </w:pPr>
            <w:r>
              <w:rPr>
                <w:b/>
                <w:sz w:val="20"/>
              </w:rPr>
              <w:t xml:space="preserve">EXP. INTERN(CACIB) </w:t>
            </w:r>
          </w:p>
        </w:tc>
      </w:tr>
      <w:tr w:rsidR="00902D9C" w14:paraId="3F4B4250" w14:textId="77777777">
        <w:trPr>
          <w:trHeight w:val="698"/>
        </w:trPr>
        <w:tc>
          <w:tcPr>
            <w:tcW w:w="1839" w:type="dxa"/>
            <w:tcBorders>
              <w:top w:val="single" w:sz="4" w:space="0" w:color="000000"/>
              <w:left w:val="single" w:sz="4" w:space="0" w:color="000000"/>
              <w:bottom w:val="single" w:sz="4" w:space="0" w:color="000000"/>
              <w:right w:val="single" w:sz="4" w:space="0" w:color="000000"/>
            </w:tcBorders>
          </w:tcPr>
          <w:p w14:paraId="333E831F" w14:textId="77777777" w:rsidR="00902D9C" w:rsidRDefault="00257657">
            <w:pPr>
              <w:spacing w:after="0" w:line="259" w:lineRule="auto"/>
              <w:ind w:left="0" w:right="51" w:firstLine="0"/>
              <w:jc w:val="center"/>
            </w:pPr>
            <w:r>
              <w:rPr>
                <w:b/>
                <w:sz w:val="20"/>
              </w:rPr>
              <w:t xml:space="preserve">3º FINAL </w:t>
            </w:r>
          </w:p>
          <w:p w14:paraId="003919ED" w14:textId="77777777" w:rsidR="00902D9C" w:rsidRDefault="00257657">
            <w:pPr>
              <w:spacing w:after="0" w:line="259" w:lineRule="auto"/>
              <w:ind w:left="0" w:right="0" w:firstLine="0"/>
              <w:jc w:val="center"/>
            </w:pPr>
            <w:r>
              <w:rPr>
                <w:b/>
                <w:sz w:val="20"/>
              </w:rPr>
              <w:t xml:space="preserve">PAREJAS/LOTE DE CRIA </w:t>
            </w:r>
          </w:p>
        </w:tc>
        <w:tc>
          <w:tcPr>
            <w:tcW w:w="1793" w:type="dxa"/>
            <w:tcBorders>
              <w:top w:val="single" w:sz="4" w:space="0" w:color="000000"/>
              <w:left w:val="single" w:sz="4" w:space="0" w:color="000000"/>
              <w:bottom w:val="single" w:sz="4" w:space="0" w:color="000000"/>
              <w:right w:val="single" w:sz="4" w:space="0" w:color="000000"/>
            </w:tcBorders>
          </w:tcPr>
          <w:p w14:paraId="29A44E86" w14:textId="77777777" w:rsidR="00902D9C" w:rsidRDefault="00257657">
            <w:pPr>
              <w:spacing w:after="0" w:line="259" w:lineRule="auto"/>
              <w:ind w:left="0" w:right="52" w:firstLine="0"/>
              <w:jc w:val="center"/>
            </w:pPr>
            <w:r>
              <w:rPr>
                <w:b/>
              </w:rPr>
              <w:t xml:space="preserve">2 </w:t>
            </w:r>
          </w:p>
        </w:tc>
        <w:tc>
          <w:tcPr>
            <w:tcW w:w="1512" w:type="dxa"/>
            <w:tcBorders>
              <w:top w:val="single" w:sz="4" w:space="0" w:color="000000"/>
              <w:left w:val="single" w:sz="4" w:space="0" w:color="000000"/>
              <w:bottom w:val="single" w:sz="4" w:space="0" w:color="000000"/>
              <w:right w:val="single" w:sz="4" w:space="0" w:color="000000"/>
            </w:tcBorders>
          </w:tcPr>
          <w:p w14:paraId="1F6531B7" w14:textId="77777777" w:rsidR="00902D9C" w:rsidRDefault="00257657">
            <w:pPr>
              <w:spacing w:after="0" w:line="259" w:lineRule="auto"/>
              <w:ind w:left="0" w:right="54" w:firstLine="0"/>
              <w:jc w:val="center"/>
            </w:pPr>
            <w:r>
              <w:rPr>
                <w:b/>
              </w:rPr>
              <w:t xml:space="preserve">4 </w:t>
            </w:r>
          </w:p>
        </w:tc>
        <w:tc>
          <w:tcPr>
            <w:tcW w:w="1580" w:type="dxa"/>
            <w:tcBorders>
              <w:top w:val="single" w:sz="4" w:space="0" w:color="000000"/>
              <w:left w:val="single" w:sz="4" w:space="0" w:color="000000"/>
              <w:bottom w:val="single" w:sz="4" w:space="0" w:color="000000"/>
              <w:right w:val="single" w:sz="4" w:space="0" w:color="000000"/>
            </w:tcBorders>
          </w:tcPr>
          <w:p w14:paraId="083102D7" w14:textId="77777777" w:rsidR="00902D9C" w:rsidRDefault="00257657">
            <w:pPr>
              <w:spacing w:after="0" w:line="259" w:lineRule="auto"/>
              <w:ind w:left="0" w:right="49" w:firstLine="0"/>
              <w:jc w:val="center"/>
            </w:pPr>
            <w:r>
              <w:rPr>
                <w:b/>
              </w:rPr>
              <w:t xml:space="preserve">8 </w:t>
            </w:r>
          </w:p>
        </w:tc>
        <w:tc>
          <w:tcPr>
            <w:tcW w:w="1772" w:type="dxa"/>
            <w:tcBorders>
              <w:top w:val="single" w:sz="4" w:space="0" w:color="000000"/>
              <w:left w:val="single" w:sz="4" w:space="0" w:color="000000"/>
              <w:bottom w:val="single" w:sz="4" w:space="0" w:color="000000"/>
              <w:right w:val="single" w:sz="4" w:space="0" w:color="000000"/>
            </w:tcBorders>
          </w:tcPr>
          <w:p w14:paraId="5B469EE9" w14:textId="77777777" w:rsidR="00902D9C" w:rsidRDefault="00257657">
            <w:pPr>
              <w:spacing w:after="0" w:line="259" w:lineRule="auto"/>
              <w:ind w:left="0" w:right="50" w:firstLine="0"/>
              <w:jc w:val="center"/>
            </w:pPr>
            <w:r>
              <w:rPr>
                <w:b/>
              </w:rPr>
              <w:t xml:space="preserve">12 </w:t>
            </w:r>
          </w:p>
        </w:tc>
      </w:tr>
      <w:tr w:rsidR="00902D9C" w14:paraId="14AFBB34" w14:textId="77777777">
        <w:trPr>
          <w:trHeight w:val="701"/>
        </w:trPr>
        <w:tc>
          <w:tcPr>
            <w:tcW w:w="1839" w:type="dxa"/>
            <w:tcBorders>
              <w:top w:val="single" w:sz="4" w:space="0" w:color="000000"/>
              <w:left w:val="single" w:sz="4" w:space="0" w:color="000000"/>
              <w:bottom w:val="single" w:sz="4" w:space="0" w:color="000000"/>
              <w:right w:val="single" w:sz="4" w:space="0" w:color="000000"/>
            </w:tcBorders>
          </w:tcPr>
          <w:p w14:paraId="453BBF98" w14:textId="77777777" w:rsidR="00902D9C" w:rsidRDefault="00257657">
            <w:pPr>
              <w:spacing w:after="0" w:line="259" w:lineRule="auto"/>
              <w:ind w:left="0" w:right="51" w:firstLine="0"/>
              <w:jc w:val="center"/>
            </w:pPr>
            <w:r>
              <w:rPr>
                <w:b/>
                <w:sz w:val="20"/>
              </w:rPr>
              <w:t xml:space="preserve">2º FINAL </w:t>
            </w:r>
          </w:p>
          <w:p w14:paraId="2031FD77" w14:textId="77777777" w:rsidR="00902D9C" w:rsidRDefault="00257657">
            <w:pPr>
              <w:spacing w:after="0" w:line="259" w:lineRule="auto"/>
              <w:ind w:left="0" w:right="0" w:firstLine="0"/>
              <w:jc w:val="center"/>
            </w:pPr>
            <w:r>
              <w:rPr>
                <w:b/>
                <w:sz w:val="20"/>
              </w:rPr>
              <w:t xml:space="preserve">PAREJAS/LOTE DE CRIA </w:t>
            </w:r>
          </w:p>
        </w:tc>
        <w:tc>
          <w:tcPr>
            <w:tcW w:w="1793" w:type="dxa"/>
            <w:tcBorders>
              <w:top w:val="single" w:sz="4" w:space="0" w:color="000000"/>
              <w:left w:val="single" w:sz="4" w:space="0" w:color="000000"/>
              <w:bottom w:val="single" w:sz="4" w:space="0" w:color="000000"/>
              <w:right w:val="single" w:sz="4" w:space="0" w:color="000000"/>
            </w:tcBorders>
          </w:tcPr>
          <w:p w14:paraId="38D59081" w14:textId="77777777" w:rsidR="00902D9C" w:rsidRDefault="00257657">
            <w:pPr>
              <w:spacing w:after="0" w:line="259" w:lineRule="auto"/>
              <w:ind w:left="0" w:right="52" w:firstLine="0"/>
              <w:jc w:val="center"/>
            </w:pPr>
            <w:r>
              <w:rPr>
                <w:b/>
              </w:rPr>
              <w:t xml:space="preserve">3 </w:t>
            </w:r>
          </w:p>
        </w:tc>
        <w:tc>
          <w:tcPr>
            <w:tcW w:w="1512" w:type="dxa"/>
            <w:tcBorders>
              <w:top w:val="single" w:sz="4" w:space="0" w:color="000000"/>
              <w:left w:val="single" w:sz="4" w:space="0" w:color="000000"/>
              <w:bottom w:val="single" w:sz="4" w:space="0" w:color="000000"/>
              <w:right w:val="single" w:sz="4" w:space="0" w:color="000000"/>
            </w:tcBorders>
          </w:tcPr>
          <w:p w14:paraId="74156945" w14:textId="77777777" w:rsidR="00902D9C" w:rsidRDefault="00257657">
            <w:pPr>
              <w:spacing w:after="0" w:line="259" w:lineRule="auto"/>
              <w:ind w:left="0" w:right="54" w:firstLine="0"/>
              <w:jc w:val="center"/>
            </w:pPr>
            <w:r>
              <w:rPr>
                <w:b/>
              </w:rPr>
              <w:t xml:space="preserve">5 </w:t>
            </w:r>
          </w:p>
        </w:tc>
        <w:tc>
          <w:tcPr>
            <w:tcW w:w="1580" w:type="dxa"/>
            <w:tcBorders>
              <w:top w:val="single" w:sz="4" w:space="0" w:color="000000"/>
              <w:left w:val="single" w:sz="4" w:space="0" w:color="000000"/>
              <w:bottom w:val="single" w:sz="4" w:space="0" w:color="000000"/>
              <w:right w:val="single" w:sz="4" w:space="0" w:color="000000"/>
            </w:tcBorders>
          </w:tcPr>
          <w:p w14:paraId="7474760C" w14:textId="77777777" w:rsidR="00902D9C" w:rsidRDefault="00257657">
            <w:pPr>
              <w:spacing w:after="0" w:line="259" w:lineRule="auto"/>
              <w:ind w:left="0" w:right="50" w:firstLine="0"/>
              <w:jc w:val="center"/>
            </w:pPr>
            <w:r>
              <w:rPr>
                <w:b/>
              </w:rPr>
              <w:t xml:space="preserve">10 </w:t>
            </w:r>
          </w:p>
        </w:tc>
        <w:tc>
          <w:tcPr>
            <w:tcW w:w="1772" w:type="dxa"/>
            <w:tcBorders>
              <w:top w:val="single" w:sz="4" w:space="0" w:color="000000"/>
              <w:left w:val="single" w:sz="4" w:space="0" w:color="000000"/>
              <w:bottom w:val="single" w:sz="4" w:space="0" w:color="000000"/>
              <w:right w:val="single" w:sz="4" w:space="0" w:color="000000"/>
            </w:tcBorders>
          </w:tcPr>
          <w:p w14:paraId="32E19F79" w14:textId="77777777" w:rsidR="00902D9C" w:rsidRDefault="00257657">
            <w:pPr>
              <w:spacing w:after="0" w:line="259" w:lineRule="auto"/>
              <w:ind w:left="0" w:right="50" w:firstLine="0"/>
              <w:jc w:val="center"/>
            </w:pPr>
            <w:r>
              <w:rPr>
                <w:b/>
              </w:rPr>
              <w:t xml:space="preserve">14 </w:t>
            </w:r>
          </w:p>
        </w:tc>
      </w:tr>
      <w:tr w:rsidR="00902D9C" w14:paraId="474B5BE8" w14:textId="77777777">
        <w:trPr>
          <w:trHeight w:val="701"/>
        </w:trPr>
        <w:tc>
          <w:tcPr>
            <w:tcW w:w="1839" w:type="dxa"/>
            <w:tcBorders>
              <w:top w:val="single" w:sz="4" w:space="0" w:color="000000"/>
              <w:left w:val="single" w:sz="4" w:space="0" w:color="000000"/>
              <w:bottom w:val="single" w:sz="4" w:space="0" w:color="000000"/>
              <w:right w:val="single" w:sz="4" w:space="0" w:color="000000"/>
            </w:tcBorders>
          </w:tcPr>
          <w:p w14:paraId="34AD6FFD" w14:textId="77777777" w:rsidR="00902D9C" w:rsidRDefault="00257657">
            <w:pPr>
              <w:spacing w:after="0" w:line="259" w:lineRule="auto"/>
              <w:ind w:left="0" w:right="51" w:firstLine="0"/>
              <w:jc w:val="center"/>
            </w:pPr>
            <w:r>
              <w:rPr>
                <w:b/>
                <w:sz w:val="20"/>
              </w:rPr>
              <w:t xml:space="preserve">1º FINAL </w:t>
            </w:r>
          </w:p>
          <w:p w14:paraId="7CAE1C4A" w14:textId="77777777" w:rsidR="00902D9C" w:rsidRDefault="00257657">
            <w:pPr>
              <w:spacing w:after="0" w:line="259" w:lineRule="auto"/>
              <w:ind w:left="0" w:right="0" w:firstLine="0"/>
              <w:jc w:val="center"/>
            </w:pPr>
            <w:r>
              <w:rPr>
                <w:b/>
                <w:sz w:val="20"/>
              </w:rPr>
              <w:t xml:space="preserve">PAREJAS/LOTE DE CRIA </w:t>
            </w:r>
          </w:p>
        </w:tc>
        <w:tc>
          <w:tcPr>
            <w:tcW w:w="1793" w:type="dxa"/>
            <w:tcBorders>
              <w:top w:val="single" w:sz="4" w:space="0" w:color="000000"/>
              <w:left w:val="single" w:sz="4" w:space="0" w:color="000000"/>
              <w:bottom w:val="single" w:sz="4" w:space="0" w:color="000000"/>
              <w:right w:val="single" w:sz="4" w:space="0" w:color="000000"/>
            </w:tcBorders>
          </w:tcPr>
          <w:p w14:paraId="3E804BDA" w14:textId="77777777" w:rsidR="00902D9C" w:rsidRDefault="00257657">
            <w:pPr>
              <w:spacing w:after="0" w:line="259" w:lineRule="auto"/>
              <w:ind w:left="0" w:right="52" w:firstLine="0"/>
              <w:jc w:val="center"/>
            </w:pPr>
            <w:r>
              <w:rPr>
                <w:b/>
              </w:rPr>
              <w:t xml:space="preserve">4 </w:t>
            </w:r>
          </w:p>
        </w:tc>
        <w:tc>
          <w:tcPr>
            <w:tcW w:w="1512" w:type="dxa"/>
            <w:tcBorders>
              <w:top w:val="single" w:sz="4" w:space="0" w:color="000000"/>
              <w:left w:val="single" w:sz="4" w:space="0" w:color="000000"/>
              <w:bottom w:val="single" w:sz="4" w:space="0" w:color="000000"/>
              <w:right w:val="single" w:sz="4" w:space="0" w:color="000000"/>
            </w:tcBorders>
          </w:tcPr>
          <w:p w14:paraId="5AEAC588" w14:textId="77777777" w:rsidR="00902D9C" w:rsidRDefault="00257657">
            <w:pPr>
              <w:spacing w:after="0" w:line="259" w:lineRule="auto"/>
              <w:ind w:left="0" w:right="54" w:firstLine="0"/>
              <w:jc w:val="center"/>
            </w:pPr>
            <w:r>
              <w:rPr>
                <w:b/>
              </w:rPr>
              <w:t xml:space="preserve">6 </w:t>
            </w:r>
          </w:p>
        </w:tc>
        <w:tc>
          <w:tcPr>
            <w:tcW w:w="1580" w:type="dxa"/>
            <w:tcBorders>
              <w:top w:val="single" w:sz="4" w:space="0" w:color="000000"/>
              <w:left w:val="single" w:sz="4" w:space="0" w:color="000000"/>
              <w:bottom w:val="single" w:sz="4" w:space="0" w:color="000000"/>
              <w:right w:val="single" w:sz="4" w:space="0" w:color="000000"/>
            </w:tcBorders>
          </w:tcPr>
          <w:p w14:paraId="7BA8DC5A" w14:textId="77777777" w:rsidR="00902D9C" w:rsidRDefault="00257657">
            <w:pPr>
              <w:spacing w:after="0" w:line="259" w:lineRule="auto"/>
              <w:ind w:left="0" w:right="50" w:firstLine="0"/>
              <w:jc w:val="center"/>
            </w:pPr>
            <w:r>
              <w:rPr>
                <w:b/>
              </w:rPr>
              <w:t xml:space="preserve">12 </w:t>
            </w:r>
          </w:p>
        </w:tc>
        <w:tc>
          <w:tcPr>
            <w:tcW w:w="1772" w:type="dxa"/>
            <w:tcBorders>
              <w:top w:val="single" w:sz="4" w:space="0" w:color="000000"/>
              <w:left w:val="single" w:sz="4" w:space="0" w:color="000000"/>
              <w:bottom w:val="single" w:sz="4" w:space="0" w:color="000000"/>
              <w:right w:val="single" w:sz="4" w:space="0" w:color="000000"/>
            </w:tcBorders>
          </w:tcPr>
          <w:p w14:paraId="181A62C2" w14:textId="77777777" w:rsidR="00902D9C" w:rsidRDefault="00257657">
            <w:pPr>
              <w:spacing w:after="0" w:line="259" w:lineRule="auto"/>
              <w:ind w:left="0" w:right="50" w:firstLine="0"/>
              <w:jc w:val="center"/>
            </w:pPr>
            <w:r>
              <w:rPr>
                <w:b/>
              </w:rPr>
              <w:t xml:space="preserve">16 </w:t>
            </w:r>
          </w:p>
        </w:tc>
      </w:tr>
    </w:tbl>
    <w:p w14:paraId="3111AC4C" w14:textId="77777777" w:rsidR="00902D9C" w:rsidRDefault="00257657">
      <w:pPr>
        <w:spacing w:after="156" w:line="259" w:lineRule="auto"/>
        <w:ind w:left="0" w:right="0" w:firstLine="0"/>
        <w:jc w:val="left"/>
      </w:pPr>
      <w:r>
        <w:t xml:space="preserve"> </w:t>
      </w:r>
    </w:p>
    <w:p w14:paraId="0E0BB15C" w14:textId="77777777" w:rsidR="00902D9C" w:rsidRDefault="00257657">
      <w:pPr>
        <w:ind w:left="-5" w:right="144"/>
      </w:pPr>
      <w:r>
        <w:t xml:space="preserve">Si hubiese empate entre dos o más ejemplares, quedará como Campeón el que:  </w:t>
      </w:r>
    </w:p>
    <w:p w14:paraId="719FD06A" w14:textId="39362B3E" w:rsidR="00902D9C" w:rsidRDefault="00257657">
      <w:pPr>
        <w:numPr>
          <w:ilvl w:val="0"/>
          <w:numId w:val="2"/>
        </w:numPr>
        <w:ind w:right="144" w:hanging="180"/>
      </w:pPr>
      <w:r>
        <w:t xml:space="preserve">Hubiese obtenido la mayor Calificación en la Exposición Nacional o Nacional e Internacional de Cantabria. </w:t>
      </w:r>
      <w:r w:rsidR="00B55A07">
        <w:t>(02.07.2023)</w:t>
      </w:r>
    </w:p>
    <w:p w14:paraId="1B0B62FA" w14:textId="77777777" w:rsidR="00902D9C" w:rsidRDefault="00257657">
      <w:pPr>
        <w:numPr>
          <w:ilvl w:val="0"/>
          <w:numId w:val="2"/>
        </w:numPr>
        <w:ind w:right="144" w:hanging="180"/>
      </w:pPr>
      <w:r>
        <w:t xml:space="preserve">Hubiese obtenido la mayor Calificación en cualquiera de los Concursos designados como Punto Obligatorio.   </w:t>
      </w:r>
    </w:p>
    <w:p w14:paraId="1EE0DD06" w14:textId="77777777" w:rsidR="00902D9C" w:rsidRDefault="00257657">
      <w:pPr>
        <w:numPr>
          <w:ilvl w:val="0"/>
          <w:numId w:val="2"/>
        </w:numPr>
        <w:ind w:right="144" w:hanging="180"/>
      </w:pPr>
      <w:r>
        <w:t xml:space="preserve">Hubiese obtenido la mayor Calificación en cualquiera de los Concursos Generales.   </w:t>
      </w:r>
    </w:p>
    <w:p w14:paraId="338BFE9B" w14:textId="329F7CB5" w:rsidR="00902D9C" w:rsidRDefault="00257657">
      <w:pPr>
        <w:ind w:left="-5" w:right="144"/>
      </w:pPr>
      <w:r>
        <w:t>Si después de aplicar, por el orden reseñado, estas normas de desempate la igualdad persistiese, los ejemplares que comparten la máxima calificación serán proclamados Campeones “</w:t>
      </w:r>
      <w:r w:rsidR="00DF3687">
        <w:t>por igual</w:t>
      </w:r>
      <w:r>
        <w:t xml:space="preserve">”.   </w:t>
      </w:r>
    </w:p>
    <w:p w14:paraId="1CB34878" w14:textId="77777777" w:rsidR="00902D9C" w:rsidRDefault="00257657">
      <w:pPr>
        <w:spacing w:after="156" w:line="259" w:lineRule="auto"/>
        <w:ind w:left="0" w:right="0" w:firstLine="0"/>
        <w:jc w:val="left"/>
      </w:pPr>
      <w:r>
        <w:t xml:space="preserve"> </w:t>
      </w:r>
    </w:p>
    <w:p w14:paraId="24EFD400" w14:textId="77777777" w:rsidR="00902D9C" w:rsidRDefault="00257657">
      <w:pPr>
        <w:spacing w:after="184" w:line="259" w:lineRule="auto"/>
        <w:ind w:left="0" w:right="0" w:firstLine="0"/>
        <w:jc w:val="left"/>
      </w:pPr>
      <w:r>
        <w:t xml:space="preserve"> </w:t>
      </w:r>
    </w:p>
    <w:p w14:paraId="1FA4C484" w14:textId="77777777" w:rsidR="00902D9C" w:rsidRDefault="00257657">
      <w:pPr>
        <w:spacing w:after="138" w:line="259" w:lineRule="auto"/>
        <w:ind w:left="0" w:right="152" w:firstLine="0"/>
      </w:pPr>
      <w:r>
        <w:rPr>
          <w:rFonts w:ascii="Calibri" w:eastAsia="Calibri" w:hAnsi="Calibri" w:cs="Calibri"/>
          <w:b/>
          <w:sz w:val="26"/>
          <w:u w:val="single" w:color="000000"/>
        </w:rPr>
        <w:t>SERA OBLIGATORIA LA PARTICIPACION TANTO EN LA EXPOSICION NACIONAL E</w:t>
      </w:r>
      <w:r>
        <w:rPr>
          <w:rFonts w:ascii="Calibri" w:eastAsia="Calibri" w:hAnsi="Calibri" w:cs="Calibri"/>
          <w:b/>
          <w:sz w:val="26"/>
        </w:rPr>
        <w:t xml:space="preserve"> </w:t>
      </w:r>
      <w:r>
        <w:rPr>
          <w:rFonts w:ascii="Calibri" w:eastAsia="Calibri" w:hAnsi="Calibri" w:cs="Calibri"/>
          <w:b/>
          <w:sz w:val="26"/>
          <w:u w:val="single" w:color="000000"/>
        </w:rPr>
        <w:t>INTERNACIONAL DE SOMO Y CONCURSOS NACIONALES DE CANTABRIA, LA</w:t>
      </w:r>
      <w:r>
        <w:rPr>
          <w:rFonts w:ascii="Calibri" w:eastAsia="Calibri" w:hAnsi="Calibri" w:cs="Calibri"/>
          <w:b/>
          <w:sz w:val="26"/>
        </w:rPr>
        <w:t xml:space="preserve"> </w:t>
      </w:r>
      <w:r>
        <w:rPr>
          <w:rFonts w:ascii="Calibri" w:eastAsia="Calibri" w:hAnsi="Calibri" w:cs="Calibri"/>
          <w:b/>
          <w:sz w:val="26"/>
          <w:u w:val="single" w:color="000000"/>
        </w:rPr>
        <w:t>PARTICIPACION DE LOS MISMOS EJEMPLARES DESDE EL PRINCIPIO DEL</w:t>
      </w:r>
      <w:r>
        <w:rPr>
          <w:rFonts w:ascii="Calibri" w:eastAsia="Calibri" w:hAnsi="Calibri" w:cs="Calibri"/>
          <w:b/>
          <w:sz w:val="26"/>
        </w:rPr>
        <w:t xml:space="preserve"> </w:t>
      </w:r>
      <w:r>
        <w:rPr>
          <w:rFonts w:ascii="Calibri" w:eastAsia="Calibri" w:hAnsi="Calibri" w:cs="Calibri"/>
          <w:b/>
          <w:sz w:val="26"/>
          <w:u w:val="single" w:color="000000"/>
        </w:rPr>
        <w:t>CAMPEOANTO HASTA EL FINAL. (EN LOTE DE CRIA Y PAREJAS).</w:t>
      </w:r>
      <w:r>
        <w:rPr>
          <w:rFonts w:ascii="Calibri" w:eastAsia="Calibri" w:hAnsi="Calibri" w:cs="Calibri"/>
          <w:b/>
          <w:sz w:val="26"/>
        </w:rPr>
        <w:t xml:space="preserve"> </w:t>
      </w:r>
    </w:p>
    <w:p w14:paraId="0F13BE7E" w14:textId="77777777" w:rsidR="00902D9C" w:rsidRDefault="00257657">
      <w:pPr>
        <w:spacing w:after="156" w:line="259" w:lineRule="auto"/>
        <w:ind w:left="0" w:right="0" w:firstLine="0"/>
        <w:jc w:val="left"/>
      </w:pPr>
      <w:r>
        <w:t xml:space="preserve"> </w:t>
      </w:r>
    </w:p>
    <w:p w14:paraId="037FA6A4" w14:textId="77777777" w:rsidR="00902D9C" w:rsidRDefault="00257657">
      <w:pPr>
        <w:spacing w:after="159" w:line="259" w:lineRule="auto"/>
        <w:ind w:left="0" w:right="0" w:firstLine="0"/>
        <w:jc w:val="left"/>
      </w:pPr>
      <w:r>
        <w:t xml:space="preserve"> </w:t>
      </w:r>
    </w:p>
    <w:p w14:paraId="5328A443" w14:textId="77777777" w:rsidR="00902D9C" w:rsidRDefault="00257657">
      <w:pPr>
        <w:spacing w:after="158" w:line="259" w:lineRule="auto"/>
        <w:ind w:left="0" w:right="0" w:firstLine="0"/>
        <w:jc w:val="left"/>
      </w:pPr>
      <w:r>
        <w:t xml:space="preserve"> </w:t>
      </w:r>
    </w:p>
    <w:p w14:paraId="59329181" w14:textId="77777777" w:rsidR="00902D9C" w:rsidRDefault="00257657">
      <w:pPr>
        <w:spacing w:after="158" w:line="259" w:lineRule="auto"/>
        <w:ind w:left="0" w:right="0" w:firstLine="0"/>
        <w:jc w:val="left"/>
      </w:pPr>
      <w:r>
        <w:t xml:space="preserve"> </w:t>
      </w:r>
    </w:p>
    <w:p w14:paraId="0404E2AD" w14:textId="77777777" w:rsidR="00902D9C" w:rsidRDefault="00257657">
      <w:pPr>
        <w:spacing w:after="156" w:line="259" w:lineRule="auto"/>
        <w:ind w:left="0" w:right="0" w:firstLine="0"/>
        <w:jc w:val="left"/>
      </w:pPr>
      <w:r>
        <w:t xml:space="preserve"> </w:t>
      </w:r>
    </w:p>
    <w:p w14:paraId="4A78AE09" w14:textId="77777777" w:rsidR="00902D9C" w:rsidRDefault="00257657">
      <w:pPr>
        <w:spacing w:after="158" w:line="259" w:lineRule="auto"/>
        <w:ind w:left="0" w:right="0" w:firstLine="0"/>
        <w:jc w:val="left"/>
      </w:pPr>
      <w:r>
        <w:t xml:space="preserve"> </w:t>
      </w:r>
    </w:p>
    <w:p w14:paraId="12B96909" w14:textId="77777777" w:rsidR="00902D9C" w:rsidRDefault="00257657">
      <w:pPr>
        <w:spacing w:after="158" w:line="259" w:lineRule="auto"/>
        <w:ind w:left="0" w:right="0" w:firstLine="0"/>
        <w:jc w:val="left"/>
      </w:pPr>
      <w:r>
        <w:t xml:space="preserve"> </w:t>
      </w:r>
    </w:p>
    <w:p w14:paraId="6DFF48F8" w14:textId="0EC0E1DC" w:rsidR="00902D9C" w:rsidRDefault="00257657">
      <w:pPr>
        <w:spacing w:after="158" w:line="259" w:lineRule="auto"/>
        <w:ind w:left="0" w:right="0" w:firstLine="0"/>
        <w:jc w:val="left"/>
      </w:pPr>
      <w:r>
        <w:t xml:space="preserve"> </w:t>
      </w:r>
    </w:p>
    <w:p w14:paraId="759F55F7" w14:textId="77777777" w:rsidR="00902D9C" w:rsidRDefault="00257657">
      <w:pPr>
        <w:spacing w:after="0" w:line="259" w:lineRule="auto"/>
        <w:ind w:left="0" w:right="0" w:firstLine="0"/>
        <w:jc w:val="left"/>
      </w:pPr>
      <w:r>
        <w:t xml:space="preserve"> </w:t>
      </w:r>
    </w:p>
    <w:p w14:paraId="7CB1D8F1" w14:textId="77777777" w:rsidR="00902D9C" w:rsidRDefault="00257657">
      <w:pPr>
        <w:pStyle w:val="Ttulo1"/>
        <w:spacing w:after="0"/>
        <w:ind w:left="113" w:right="0" w:firstLine="0"/>
        <w:jc w:val="left"/>
      </w:pPr>
      <w:bookmarkStart w:id="0" w:name="_REGLAMENTO_PRESENTADORES_INFANTILES"/>
      <w:bookmarkEnd w:id="0"/>
      <w:r>
        <w:rPr>
          <w:bdr w:val="single" w:sz="8" w:space="0" w:color="000000"/>
        </w:rPr>
        <w:t xml:space="preserve">REGLAMENTO PRESENTADORES INFANTILES Y JUVENILES </w:t>
      </w:r>
    </w:p>
    <w:p w14:paraId="4DDC8B43" w14:textId="776D3A72" w:rsidR="00902D9C" w:rsidRDefault="00257657">
      <w:pPr>
        <w:spacing w:after="158" w:line="259" w:lineRule="auto"/>
        <w:ind w:left="0" w:right="0" w:firstLine="0"/>
        <w:jc w:val="left"/>
      </w:pPr>
      <w:r>
        <w:t xml:space="preserve"> </w:t>
      </w:r>
      <w:r w:rsidR="00176A99">
        <w:t xml:space="preserve">Enlace: </w:t>
      </w:r>
    </w:p>
    <w:p w14:paraId="199117E9" w14:textId="42C8D6A8" w:rsidR="00176A99" w:rsidRDefault="002E04BE">
      <w:pPr>
        <w:spacing w:after="158" w:line="259" w:lineRule="auto"/>
        <w:ind w:left="0" w:right="0" w:firstLine="0"/>
        <w:jc w:val="left"/>
      </w:pPr>
      <w:hyperlink r:id="rId7" w:history="1">
        <w:r w:rsidR="00CC45D1" w:rsidRPr="00F74BDF">
          <w:rPr>
            <w:rStyle w:val="Hipervnculo"/>
          </w:rPr>
          <w:t>https://www.rsce.es/images/rsce/Morfologia/Reglamentos_Morfologia/Reglamento_Presentadores_Infantiles_Juveniles-febrero2023.pdf</w:t>
        </w:r>
      </w:hyperlink>
    </w:p>
    <w:p w14:paraId="125CA561" w14:textId="284E2648" w:rsidR="00902D9C" w:rsidRDefault="00257657" w:rsidP="00176A99">
      <w:pPr>
        <w:pStyle w:val="Prrafodelista"/>
        <w:ind w:left="10" w:right="144" w:firstLine="0"/>
      </w:pPr>
      <w:r>
        <w:t>Para obtener cualquiera de los tí</w:t>
      </w:r>
      <w:r w:rsidR="00176A99">
        <w:t>tulos</w:t>
      </w:r>
      <w:r>
        <w:t xml:space="preserve"> es obligatoria la participación del niñ</w:t>
      </w:r>
      <w:r w:rsidR="00C04880">
        <w:t>o/a</w:t>
      </w:r>
      <w:r>
        <w:t xml:space="preserve"> en los siguientes puntos obligatorios:  </w:t>
      </w:r>
    </w:p>
    <w:p w14:paraId="07413429" w14:textId="0757F5BC" w:rsidR="00902D9C" w:rsidRDefault="00257657">
      <w:pPr>
        <w:numPr>
          <w:ilvl w:val="0"/>
          <w:numId w:val="4"/>
        </w:numPr>
        <w:ind w:right="144" w:hanging="199"/>
      </w:pPr>
      <w:r>
        <w:t>Los presentadores Infantiles deberán participar en al menos una de las Exposiciones Nacional o Internacional de</w:t>
      </w:r>
      <w:r w:rsidR="00C04880">
        <w:t xml:space="preserve"> Somo (</w:t>
      </w:r>
      <w:r>
        <w:t>Cantabria</w:t>
      </w:r>
      <w:r w:rsidR="00C04880">
        <w:t>)</w:t>
      </w:r>
      <w:r>
        <w:t xml:space="preserve">. Mientras que los Presentadores Juveniles estarán obligados a Participar en la Exposición Internacional de </w:t>
      </w:r>
      <w:r w:rsidR="00C04880">
        <w:t>Somo (</w:t>
      </w:r>
      <w:r>
        <w:t>Cantabria</w:t>
      </w:r>
      <w:r w:rsidR="00C04880">
        <w:t>)</w:t>
      </w:r>
      <w:r>
        <w:t xml:space="preserve">.   </w:t>
      </w:r>
    </w:p>
    <w:p w14:paraId="6B7ACC07" w14:textId="77777777" w:rsidR="00902D9C" w:rsidRDefault="00257657">
      <w:pPr>
        <w:numPr>
          <w:ilvl w:val="0"/>
          <w:numId w:val="4"/>
        </w:numPr>
        <w:ind w:right="144" w:hanging="199"/>
      </w:pPr>
      <w:r>
        <w:t xml:space="preserve">Participación en uno de los dos Concursos designados como Obligatorios en el Calendario de Eventos de la Sociedad.   </w:t>
      </w:r>
    </w:p>
    <w:p w14:paraId="60F21F27" w14:textId="77777777" w:rsidR="00902D9C" w:rsidRDefault="00257657">
      <w:pPr>
        <w:numPr>
          <w:ilvl w:val="0"/>
          <w:numId w:val="4"/>
        </w:numPr>
        <w:ind w:right="144" w:hanging="199"/>
      </w:pPr>
      <w:r>
        <w:t xml:space="preserve">Participación en dos Concursos Generales.   </w:t>
      </w:r>
    </w:p>
    <w:p w14:paraId="43A209B0" w14:textId="77777777" w:rsidR="00902D9C" w:rsidRDefault="00257657">
      <w:pPr>
        <w:numPr>
          <w:ilvl w:val="0"/>
          <w:numId w:val="5"/>
        </w:numPr>
        <w:spacing w:after="0"/>
        <w:ind w:right="144" w:hanging="240"/>
      </w:pPr>
      <w:r>
        <w:t xml:space="preserve">El baremo de puntuación aplicable para ambas categorías será el siguiente:   </w:t>
      </w:r>
    </w:p>
    <w:tbl>
      <w:tblPr>
        <w:tblStyle w:val="TableGrid"/>
        <w:tblW w:w="8644" w:type="dxa"/>
        <w:tblInd w:w="5" w:type="dxa"/>
        <w:tblCellMar>
          <w:top w:w="12" w:type="dxa"/>
          <w:left w:w="125" w:type="dxa"/>
          <w:right w:w="70" w:type="dxa"/>
        </w:tblCellMar>
        <w:tblLook w:val="04A0" w:firstRow="1" w:lastRow="0" w:firstColumn="1" w:lastColumn="0" w:noHBand="0" w:noVBand="1"/>
      </w:tblPr>
      <w:tblGrid>
        <w:gridCol w:w="2036"/>
        <w:gridCol w:w="1714"/>
        <w:gridCol w:w="1714"/>
        <w:gridCol w:w="1618"/>
        <w:gridCol w:w="1562"/>
      </w:tblGrid>
      <w:tr w:rsidR="00902D9C" w14:paraId="721EC038" w14:textId="77777777">
        <w:trPr>
          <w:trHeight w:val="264"/>
        </w:trPr>
        <w:tc>
          <w:tcPr>
            <w:tcW w:w="2036" w:type="dxa"/>
            <w:tcBorders>
              <w:top w:val="single" w:sz="4" w:space="0" w:color="000000"/>
              <w:left w:val="single" w:sz="4" w:space="0" w:color="000000"/>
              <w:bottom w:val="single" w:sz="4" w:space="0" w:color="000000"/>
              <w:right w:val="single" w:sz="4" w:space="0" w:color="000000"/>
            </w:tcBorders>
          </w:tcPr>
          <w:p w14:paraId="3A5A7BB5" w14:textId="77777777" w:rsidR="00902D9C" w:rsidRDefault="00257657">
            <w:pPr>
              <w:spacing w:after="0" w:line="259" w:lineRule="auto"/>
              <w:ind w:left="0" w:right="0" w:firstLine="0"/>
            </w:pPr>
            <w:r>
              <w:rPr>
                <w:b/>
                <w:sz w:val="22"/>
              </w:rPr>
              <w:t xml:space="preserve">CLASIFICACION </w:t>
            </w:r>
          </w:p>
        </w:tc>
        <w:tc>
          <w:tcPr>
            <w:tcW w:w="1714" w:type="dxa"/>
            <w:tcBorders>
              <w:top w:val="single" w:sz="4" w:space="0" w:color="000000"/>
              <w:left w:val="single" w:sz="4" w:space="0" w:color="000000"/>
              <w:bottom w:val="single" w:sz="4" w:space="0" w:color="000000"/>
              <w:right w:val="single" w:sz="4" w:space="0" w:color="000000"/>
            </w:tcBorders>
          </w:tcPr>
          <w:p w14:paraId="3C488F45" w14:textId="77777777" w:rsidR="00902D9C" w:rsidRDefault="00257657">
            <w:pPr>
              <w:spacing w:after="0" w:line="259" w:lineRule="auto"/>
              <w:ind w:left="26" w:right="0" w:firstLine="0"/>
              <w:jc w:val="left"/>
            </w:pPr>
            <w:r>
              <w:rPr>
                <w:b/>
                <w:sz w:val="22"/>
              </w:rPr>
              <w:t xml:space="preserve">C.REGIONAL </w:t>
            </w:r>
          </w:p>
        </w:tc>
        <w:tc>
          <w:tcPr>
            <w:tcW w:w="1714" w:type="dxa"/>
            <w:tcBorders>
              <w:top w:val="single" w:sz="4" w:space="0" w:color="000000"/>
              <w:left w:val="single" w:sz="4" w:space="0" w:color="000000"/>
              <w:bottom w:val="single" w:sz="4" w:space="0" w:color="000000"/>
              <w:right w:val="single" w:sz="4" w:space="0" w:color="000000"/>
            </w:tcBorders>
          </w:tcPr>
          <w:p w14:paraId="46AD0C9A" w14:textId="77777777" w:rsidR="00902D9C" w:rsidRDefault="00257657">
            <w:pPr>
              <w:spacing w:after="0" w:line="259" w:lineRule="auto"/>
              <w:ind w:left="26" w:right="0" w:firstLine="0"/>
              <w:jc w:val="left"/>
            </w:pPr>
            <w:r>
              <w:rPr>
                <w:b/>
                <w:sz w:val="22"/>
              </w:rPr>
              <w:t xml:space="preserve">C.NACIONAL </w:t>
            </w:r>
          </w:p>
        </w:tc>
        <w:tc>
          <w:tcPr>
            <w:tcW w:w="1618" w:type="dxa"/>
            <w:tcBorders>
              <w:top w:val="single" w:sz="4" w:space="0" w:color="000000"/>
              <w:left w:val="single" w:sz="4" w:space="0" w:color="000000"/>
              <w:bottom w:val="single" w:sz="4" w:space="0" w:color="000000"/>
              <w:right w:val="single" w:sz="4" w:space="0" w:color="000000"/>
            </w:tcBorders>
          </w:tcPr>
          <w:p w14:paraId="77C9552C" w14:textId="77777777" w:rsidR="00902D9C" w:rsidRDefault="00257657">
            <w:pPr>
              <w:spacing w:after="0" w:line="259" w:lineRule="auto"/>
              <w:ind w:left="0" w:right="60" w:firstLine="0"/>
              <w:jc w:val="center"/>
            </w:pPr>
            <w:r>
              <w:rPr>
                <w:b/>
                <w:sz w:val="22"/>
              </w:rPr>
              <w:t xml:space="preserve">EXP.CAC </w:t>
            </w:r>
          </w:p>
        </w:tc>
        <w:tc>
          <w:tcPr>
            <w:tcW w:w="1563" w:type="dxa"/>
            <w:tcBorders>
              <w:top w:val="single" w:sz="4" w:space="0" w:color="000000"/>
              <w:left w:val="single" w:sz="4" w:space="0" w:color="000000"/>
              <w:bottom w:val="single" w:sz="4" w:space="0" w:color="000000"/>
              <w:right w:val="single" w:sz="4" w:space="0" w:color="000000"/>
            </w:tcBorders>
          </w:tcPr>
          <w:p w14:paraId="01D5620A" w14:textId="77777777" w:rsidR="00902D9C" w:rsidRDefault="00257657">
            <w:pPr>
              <w:spacing w:after="0" w:line="259" w:lineRule="auto"/>
              <w:ind w:left="26" w:right="0" w:firstLine="0"/>
              <w:jc w:val="left"/>
            </w:pPr>
            <w:r>
              <w:rPr>
                <w:b/>
                <w:sz w:val="22"/>
              </w:rPr>
              <w:t xml:space="preserve">EXP. CACIB </w:t>
            </w:r>
          </w:p>
        </w:tc>
      </w:tr>
      <w:tr w:rsidR="00902D9C" w14:paraId="7E99D30F" w14:textId="77777777">
        <w:trPr>
          <w:trHeight w:val="286"/>
        </w:trPr>
        <w:tc>
          <w:tcPr>
            <w:tcW w:w="2036" w:type="dxa"/>
            <w:tcBorders>
              <w:top w:val="single" w:sz="4" w:space="0" w:color="000000"/>
              <w:left w:val="single" w:sz="4" w:space="0" w:color="000000"/>
              <w:bottom w:val="single" w:sz="4" w:space="0" w:color="000000"/>
              <w:right w:val="single" w:sz="4" w:space="0" w:color="000000"/>
            </w:tcBorders>
          </w:tcPr>
          <w:p w14:paraId="20C11318" w14:textId="77777777" w:rsidR="00902D9C" w:rsidRDefault="00257657">
            <w:pPr>
              <w:spacing w:after="0" w:line="259" w:lineRule="auto"/>
              <w:ind w:left="0" w:right="56" w:firstLine="0"/>
              <w:jc w:val="center"/>
            </w:pPr>
            <w:r>
              <w:t xml:space="preserve">1º PUESTO </w:t>
            </w:r>
          </w:p>
        </w:tc>
        <w:tc>
          <w:tcPr>
            <w:tcW w:w="1714" w:type="dxa"/>
            <w:tcBorders>
              <w:top w:val="single" w:sz="4" w:space="0" w:color="000000"/>
              <w:left w:val="single" w:sz="4" w:space="0" w:color="000000"/>
              <w:bottom w:val="single" w:sz="4" w:space="0" w:color="000000"/>
              <w:right w:val="single" w:sz="4" w:space="0" w:color="000000"/>
            </w:tcBorders>
          </w:tcPr>
          <w:p w14:paraId="2A0635BE" w14:textId="20681A7A" w:rsidR="00902D9C" w:rsidRDefault="00C04880">
            <w:pPr>
              <w:spacing w:after="0" w:line="259" w:lineRule="auto"/>
              <w:ind w:left="0" w:right="56" w:firstLine="0"/>
              <w:jc w:val="center"/>
            </w:pPr>
            <w:r>
              <w:t>6</w:t>
            </w:r>
            <w:r w:rsidR="00257657">
              <w:t xml:space="preserve"> </w:t>
            </w:r>
          </w:p>
        </w:tc>
        <w:tc>
          <w:tcPr>
            <w:tcW w:w="1714" w:type="dxa"/>
            <w:tcBorders>
              <w:top w:val="single" w:sz="4" w:space="0" w:color="000000"/>
              <w:left w:val="single" w:sz="4" w:space="0" w:color="000000"/>
              <w:bottom w:val="single" w:sz="4" w:space="0" w:color="000000"/>
              <w:right w:val="single" w:sz="4" w:space="0" w:color="000000"/>
            </w:tcBorders>
          </w:tcPr>
          <w:p w14:paraId="4B489270" w14:textId="76CB02B6" w:rsidR="00902D9C" w:rsidRDefault="00C04880">
            <w:pPr>
              <w:spacing w:after="0" w:line="259" w:lineRule="auto"/>
              <w:ind w:left="0" w:right="55" w:firstLine="0"/>
              <w:jc w:val="center"/>
            </w:pPr>
            <w:r>
              <w:t>10</w:t>
            </w:r>
            <w:r w:rsidR="00257657">
              <w:t xml:space="preserve"> </w:t>
            </w:r>
          </w:p>
        </w:tc>
        <w:tc>
          <w:tcPr>
            <w:tcW w:w="1618" w:type="dxa"/>
            <w:tcBorders>
              <w:top w:val="single" w:sz="4" w:space="0" w:color="000000"/>
              <w:left w:val="single" w:sz="4" w:space="0" w:color="000000"/>
              <w:bottom w:val="single" w:sz="4" w:space="0" w:color="000000"/>
              <w:right w:val="single" w:sz="4" w:space="0" w:color="000000"/>
            </w:tcBorders>
          </w:tcPr>
          <w:p w14:paraId="3A26B96A" w14:textId="1ECB4144" w:rsidR="00902D9C" w:rsidRDefault="00C04880">
            <w:pPr>
              <w:spacing w:after="0" w:line="259" w:lineRule="auto"/>
              <w:ind w:left="0" w:right="55" w:firstLine="0"/>
              <w:jc w:val="center"/>
            </w:pPr>
            <w:r>
              <w:t>14</w:t>
            </w:r>
            <w:r w:rsidR="00257657">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AA3F278" w14:textId="054110BF" w:rsidR="00902D9C" w:rsidRDefault="00257657">
            <w:pPr>
              <w:spacing w:after="0" w:line="259" w:lineRule="auto"/>
              <w:ind w:left="0" w:right="58" w:firstLine="0"/>
              <w:jc w:val="center"/>
            </w:pPr>
            <w:r>
              <w:t>1</w:t>
            </w:r>
            <w:r w:rsidR="00C04880">
              <w:t>8</w:t>
            </w:r>
            <w:r>
              <w:t xml:space="preserve"> </w:t>
            </w:r>
          </w:p>
        </w:tc>
      </w:tr>
      <w:tr w:rsidR="00902D9C" w14:paraId="269BFD09" w14:textId="77777777">
        <w:trPr>
          <w:trHeight w:val="286"/>
        </w:trPr>
        <w:tc>
          <w:tcPr>
            <w:tcW w:w="2036" w:type="dxa"/>
            <w:tcBorders>
              <w:top w:val="single" w:sz="4" w:space="0" w:color="000000"/>
              <w:left w:val="single" w:sz="4" w:space="0" w:color="000000"/>
              <w:bottom w:val="single" w:sz="4" w:space="0" w:color="000000"/>
              <w:right w:val="single" w:sz="4" w:space="0" w:color="000000"/>
            </w:tcBorders>
          </w:tcPr>
          <w:p w14:paraId="6E42F52F" w14:textId="77777777" w:rsidR="00902D9C" w:rsidRDefault="00257657">
            <w:pPr>
              <w:spacing w:after="0" w:line="259" w:lineRule="auto"/>
              <w:ind w:left="0" w:right="56" w:firstLine="0"/>
              <w:jc w:val="center"/>
            </w:pPr>
            <w:r>
              <w:t xml:space="preserve">2º PUESTO </w:t>
            </w:r>
          </w:p>
        </w:tc>
        <w:tc>
          <w:tcPr>
            <w:tcW w:w="1714" w:type="dxa"/>
            <w:tcBorders>
              <w:top w:val="single" w:sz="4" w:space="0" w:color="000000"/>
              <w:left w:val="single" w:sz="4" w:space="0" w:color="000000"/>
              <w:bottom w:val="single" w:sz="4" w:space="0" w:color="000000"/>
              <w:right w:val="single" w:sz="4" w:space="0" w:color="000000"/>
            </w:tcBorders>
          </w:tcPr>
          <w:p w14:paraId="19C50D54" w14:textId="4EFB2686" w:rsidR="00902D9C" w:rsidRDefault="00C04880">
            <w:pPr>
              <w:spacing w:after="0" w:line="259" w:lineRule="auto"/>
              <w:ind w:left="0" w:right="56" w:firstLine="0"/>
              <w:jc w:val="center"/>
            </w:pPr>
            <w:r>
              <w:t>4</w:t>
            </w:r>
            <w:r w:rsidR="00257657">
              <w:t xml:space="preserve"> </w:t>
            </w:r>
          </w:p>
        </w:tc>
        <w:tc>
          <w:tcPr>
            <w:tcW w:w="1714" w:type="dxa"/>
            <w:tcBorders>
              <w:top w:val="single" w:sz="4" w:space="0" w:color="000000"/>
              <w:left w:val="single" w:sz="4" w:space="0" w:color="000000"/>
              <w:bottom w:val="single" w:sz="4" w:space="0" w:color="000000"/>
              <w:right w:val="single" w:sz="4" w:space="0" w:color="000000"/>
            </w:tcBorders>
          </w:tcPr>
          <w:p w14:paraId="379D0FBB" w14:textId="6411E29C" w:rsidR="00902D9C" w:rsidRDefault="00C04880">
            <w:pPr>
              <w:spacing w:after="0" w:line="259" w:lineRule="auto"/>
              <w:ind w:left="0" w:right="55" w:firstLine="0"/>
              <w:jc w:val="center"/>
            </w:pPr>
            <w:r>
              <w:t>8</w:t>
            </w:r>
            <w:r w:rsidR="00257657">
              <w:t xml:space="preserve"> </w:t>
            </w:r>
          </w:p>
        </w:tc>
        <w:tc>
          <w:tcPr>
            <w:tcW w:w="1618" w:type="dxa"/>
            <w:tcBorders>
              <w:top w:val="single" w:sz="4" w:space="0" w:color="000000"/>
              <w:left w:val="single" w:sz="4" w:space="0" w:color="000000"/>
              <w:bottom w:val="single" w:sz="4" w:space="0" w:color="000000"/>
              <w:right w:val="single" w:sz="4" w:space="0" w:color="000000"/>
            </w:tcBorders>
          </w:tcPr>
          <w:p w14:paraId="1F7145F6" w14:textId="0AC5FEDB" w:rsidR="00902D9C" w:rsidRDefault="00C04880">
            <w:pPr>
              <w:spacing w:after="0" w:line="259" w:lineRule="auto"/>
              <w:ind w:left="0" w:right="55" w:firstLine="0"/>
              <w:jc w:val="center"/>
            </w:pPr>
            <w:r>
              <w:t>12</w:t>
            </w:r>
          </w:p>
        </w:tc>
        <w:tc>
          <w:tcPr>
            <w:tcW w:w="1563" w:type="dxa"/>
            <w:tcBorders>
              <w:top w:val="single" w:sz="4" w:space="0" w:color="000000"/>
              <w:left w:val="single" w:sz="4" w:space="0" w:color="000000"/>
              <w:bottom w:val="single" w:sz="4" w:space="0" w:color="000000"/>
              <w:right w:val="single" w:sz="4" w:space="0" w:color="000000"/>
            </w:tcBorders>
          </w:tcPr>
          <w:p w14:paraId="5795BDB7" w14:textId="5AE5F10A" w:rsidR="00902D9C" w:rsidRDefault="00C04880">
            <w:pPr>
              <w:spacing w:after="0" w:line="259" w:lineRule="auto"/>
              <w:ind w:left="0" w:right="58" w:firstLine="0"/>
              <w:jc w:val="center"/>
            </w:pPr>
            <w:r>
              <w:t>16</w:t>
            </w:r>
            <w:r w:rsidR="00257657">
              <w:t xml:space="preserve"> </w:t>
            </w:r>
          </w:p>
        </w:tc>
      </w:tr>
      <w:tr w:rsidR="00902D9C" w14:paraId="4CEF6385" w14:textId="77777777">
        <w:trPr>
          <w:trHeight w:val="286"/>
        </w:trPr>
        <w:tc>
          <w:tcPr>
            <w:tcW w:w="2036" w:type="dxa"/>
            <w:tcBorders>
              <w:top w:val="single" w:sz="4" w:space="0" w:color="000000"/>
              <w:left w:val="single" w:sz="4" w:space="0" w:color="000000"/>
              <w:bottom w:val="single" w:sz="4" w:space="0" w:color="000000"/>
              <w:right w:val="single" w:sz="4" w:space="0" w:color="000000"/>
            </w:tcBorders>
          </w:tcPr>
          <w:p w14:paraId="4946F6CB" w14:textId="77777777" w:rsidR="00902D9C" w:rsidRDefault="00257657">
            <w:pPr>
              <w:spacing w:after="0" w:line="259" w:lineRule="auto"/>
              <w:ind w:left="0" w:right="56" w:firstLine="0"/>
              <w:jc w:val="center"/>
            </w:pPr>
            <w:r>
              <w:t xml:space="preserve">3º PUESTO </w:t>
            </w:r>
          </w:p>
        </w:tc>
        <w:tc>
          <w:tcPr>
            <w:tcW w:w="1714" w:type="dxa"/>
            <w:tcBorders>
              <w:top w:val="single" w:sz="4" w:space="0" w:color="000000"/>
              <w:left w:val="single" w:sz="4" w:space="0" w:color="000000"/>
              <w:bottom w:val="single" w:sz="4" w:space="0" w:color="000000"/>
              <w:right w:val="single" w:sz="4" w:space="0" w:color="000000"/>
            </w:tcBorders>
          </w:tcPr>
          <w:p w14:paraId="4276B040" w14:textId="16786A53" w:rsidR="00902D9C" w:rsidRDefault="00C04880">
            <w:pPr>
              <w:spacing w:after="0" w:line="259" w:lineRule="auto"/>
              <w:ind w:left="0" w:right="56" w:firstLine="0"/>
              <w:jc w:val="center"/>
            </w:pPr>
            <w:r>
              <w:t>2</w:t>
            </w:r>
            <w:r w:rsidR="00257657">
              <w:t xml:space="preserve"> </w:t>
            </w:r>
          </w:p>
        </w:tc>
        <w:tc>
          <w:tcPr>
            <w:tcW w:w="1714" w:type="dxa"/>
            <w:tcBorders>
              <w:top w:val="single" w:sz="4" w:space="0" w:color="000000"/>
              <w:left w:val="single" w:sz="4" w:space="0" w:color="000000"/>
              <w:bottom w:val="single" w:sz="4" w:space="0" w:color="000000"/>
              <w:right w:val="single" w:sz="4" w:space="0" w:color="000000"/>
            </w:tcBorders>
          </w:tcPr>
          <w:p w14:paraId="5E544D4E" w14:textId="41B9BB7D" w:rsidR="00902D9C" w:rsidRDefault="00C04880">
            <w:pPr>
              <w:spacing w:after="0" w:line="259" w:lineRule="auto"/>
              <w:ind w:left="0" w:right="55" w:firstLine="0"/>
              <w:jc w:val="center"/>
            </w:pPr>
            <w:r>
              <w:t>6</w:t>
            </w:r>
            <w:r w:rsidR="00257657">
              <w:t xml:space="preserve"> </w:t>
            </w:r>
          </w:p>
        </w:tc>
        <w:tc>
          <w:tcPr>
            <w:tcW w:w="1618" w:type="dxa"/>
            <w:tcBorders>
              <w:top w:val="single" w:sz="4" w:space="0" w:color="000000"/>
              <w:left w:val="single" w:sz="4" w:space="0" w:color="000000"/>
              <w:bottom w:val="single" w:sz="4" w:space="0" w:color="000000"/>
              <w:right w:val="single" w:sz="4" w:space="0" w:color="000000"/>
            </w:tcBorders>
          </w:tcPr>
          <w:p w14:paraId="6326A32B" w14:textId="5FB59CCF" w:rsidR="00902D9C" w:rsidRDefault="00C04880">
            <w:pPr>
              <w:spacing w:after="0" w:line="259" w:lineRule="auto"/>
              <w:ind w:left="0" w:right="55" w:firstLine="0"/>
              <w:jc w:val="center"/>
            </w:pPr>
            <w:r>
              <w:t>10</w:t>
            </w:r>
            <w:r w:rsidR="00257657">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C4E8FCC" w14:textId="1B09F96D" w:rsidR="00902D9C" w:rsidRDefault="00C04880">
            <w:pPr>
              <w:spacing w:after="0" w:line="259" w:lineRule="auto"/>
              <w:ind w:left="0" w:right="58" w:firstLine="0"/>
              <w:jc w:val="center"/>
            </w:pPr>
            <w:r>
              <w:t>14</w:t>
            </w:r>
          </w:p>
        </w:tc>
      </w:tr>
    </w:tbl>
    <w:p w14:paraId="16C9BA10" w14:textId="77777777" w:rsidR="00902D9C" w:rsidRDefault="00257657">
      <w:pPr>
        <w:spacing w:after="158" w:line="259" w:lineRule="auto"/>
        <w:ind w:left="0" w:right="0" w:firstLine="0"/>
        <w:jc w:val="left"/>
      </w:pPr>
      <w:r>
        <w:t xml:space="preserve"> </w:t>
      </w:r>
    </w:p>
    <w:p w14:paraId="53F3BBFF" w14:textId="63D1A176" w:rsidR="00902D9C" w:rsidRDefault="00257657">
      <w:pPr>
        <w:numPr>
          <w:ilvl w:val="0"/>
          <w:numId w:val="5"/>
        </w:numPr>
        <w:ind w:right="144" w:hanging="240"/>
      </w:pPr>
      <w:r>
        <w:t>Si hubiese empate entre dos ni</w:t>
      </w:r>
      <w:r w:rsidR="00C04880">
        <w:t>ño/as</w:t>
      </w:r>
      <w:r>
        <w:t xml:space="preserve">, quedará Campeón el que:   </w:t>
      </w:r>
    </w:p>
    <w:p w14:paraId="48800AB7" w14:textId="2AC67F0E" w:rsidR="00902D9C" w:rsidRDefault="00257657">
      <w:pPr>
        <w:numPr>
          <w:ilvl w:val="0"/>
          <w:numId w:val="6"/>
        </w:numPr>
        <w:ind w:right="144" w:hanging="199"/>
      </w:pPr>
      <w:r>
        <w:t>Haya obtenido la calificación más alta en la Exposición Nacional y la Internacional de</w:t>
      </w:r>
      <w:r w:rsidR="00C04880">
        <w:t xml:space="preserve"> Somo</w:t>
      </w:r>
      <w:r>
        <w:t xml:space="preserve"> </w:t>
      </w:r>
      <w:r w:rsidR="00C04880">
        <w:t>(</w:t>
      </w:r>
      <w:r>
        <w:t>Cantabria</w:t>
      </w:r>
      <w:r w:rsidR="00C04880">
        <w:t>)</w:t>
      </w:r>
      <w:r>
        <w:t xml:space="preserve">.   </w:t>
      </w:r>
    </w:p>
    <w:p w14:paraId="7327E997" w14:textId="77777777" w:rsidR="00902D9C" w:rsidRDefault="00257657">
      <w:pPr>
        <w:numPr>
          <w:ilvl w:val="0"/>
          <w:numId w:val="6"/>
        </w:numPr>
        <w:ind w:right="144" w:hanging="199"/>
      </w:pPr>
      <w:r>
        <w:t xml:space="preserve">Haya obtenido la calificación más alta en el Concurso designado como Punto Obligatorio.   </w:t>
      </w:r>
    </w:p>
    <w:p w14:paraId="5D394143" w14:textId="77777777" w:rsidR="00902D9C" w:rsidRDefault="00257657">
      <w:pPr>
        <w:numPr>
          <w:ilvl w:val="0"/>
          <w:numId w:val="6"/>
        </w:numPr>
        <w:ind w:right="144" w:hanging="199"/>
      </w:pPr>
      <w:r>
        <w:t xml:space="preserve">Haya participado en el mayor número de eventos.   </w:t>
      </w:r>
    </w:p>
    <w:p w14:paraId="4F1F0885" w14:textId="3BA2ECE7" w:rsidR="00902D9C" w:rsidRDefault="00902D9C">
      <w:pPr>
        <w:spacing w:after="158" w:line="259" w:lineRule="auto"/>
        <w:ind w:left="0" w:right="0" w:firstLine="0"/>
        <w:jc w:val="left"/>
      </w:pPr>
    </w:p>
    <w:p w14:paraId="7496AEF4" w14:textId="77777777" w:rsidR="00902D9C" w:rsidRDefault="00257657">
      <w:pPr>
        <w:spacing w:after="158" w:line="259" w:lineRule="auto"/>
        <w:ind w:left="0" w:right="0" w:firstLine="0"/>
        <w:jc w:val="left"/>
      </w:pPr>
      <w:r>
        <w:t xml:space="preserve"> </w:t>
      </w:r>
    </w:p>
    <w:p w14:paraId="53C2C245" w14:textId="77777777" w:rsidR="00902D9C" w:rsidRDefault="00257657">
      <w:pPr>
        <w:spacing w:after="0" w:line="259" w:lineRule="auto"/>
        <w:ind w:left="0" w:right="93" w:firstLine="0"/>
        <w:jc w:val="center"/>
      </w:pPr>
      <w:r>
        <w:rPr>
          <w:b/>
        </w:rPr>
        <w:t xml:space="preserve"> </w:t>
      </w:r>
    </w:p>
    <w:p w14:paraId="1B153F34" w14:textId="7338076F" w:rsidR="00902D9C" w:rsidRDefault="00902D9C">
      <w:pPr>
        <w:spacing w:after="158" w:line="259" w:lineRule="auto"/>
        <w:ind w:left="0" w:right="0" w:firstLine="0"/>
        <w:jc w:val="left"/>
      </w:pPr>
    </w:p>
    <w:p w14:paraId="19265E99" w14:textId="77777777" w:rsidR="00902D9C" w:rsidRDefault="00257657">
      <w:pPr>
        <w:spacing w:after="158" w:line="259" w:lineRule="auto"/>
        <w:ind w:left="0" w:right="0" w:firstLine="0"/>
        <w:jc w:val="left"/>
      </w:pPr>
      <w:r>
        <w:t xml:space="preserve"> </w:t>
      </w:r>
    </w:p>
    <w:p w14:paraId="7007C99A" w14:textId="77777777" w:rsidR="00902D9C" w:rsidRDefault="00257657">
      <w:pPr>
        <w:spacing w:after="156" w:line="259" w:lineRule="auto"/>
        <w:ind w:left="0" w:right="0" w:firstLine="0"/>
        <w:jc w:val="left"/>
      </w:pPr>
      <w:r>
        <w:t xml:space="preserve"> </w:t>
      </w:r>
    </w:p>
    <w:p w14:paraId="7E70FAEE" w14:textId="0ECE10B1" w:rsidR="00902D9C" w:rsidRDefault="00902D9C">
      <w:pPr>
        <w:spacing w:after="158" w:line="259" w:lineRule="auto"/>
        <w:ind w:left="0" w:right="0" w:firstLine="0"/>
        <w:jc w:val="left"/>
      </w:pPr>
    </w:p>
    <w:p w14:paraId="4F577DDD" w14:textId="77777777" w:rsidR="00902D9C" w:rsidRDefault="00257657">
      <w:pPr>
        <w:spacing w:after="0" w:line="259" w:lineRule="auto"/>
        <w:ind w:left="0" w:right="151" w:firstLine="0"/>
        <w:jc w:val="right"/>
      </w:pPr>
      <w:r>
        <w:rPr>
          <w:b/>
        </w:rPr>
        <w:t xml:space="preserve">Junta directiva de la Sociedad Canina Montañesa. </w:t>
      </w:r>
    </w:p>
    <w:sectPr w:rsidR="00902D9C">
      <w:headerReference w:type="even" r:id="rId8"/>
      <w:headerReference w:type="default" r:id="rId9"/>
      <w:footerReference w:type="even" r:id="rId10"/>
      <w:footerReference w:type="default" r:id="rId11"/>
      <w:headerReference w:type="first" r:id="rId12"/>
      <w:footerReference w:type="first" r:id="rId13"/>
      <w:pgSz w:w="11906" w:h="16838"/>
      <w:pgMar w:top="1425" w:right="1548" w:bottom="1533" w:left="1702" w:header="49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1C22" w14:textId="77777777" w:rsidR="006809CE" w:rsidRDefault="00257657">
      <w:pPr>
        <w:spacing w:after="0" w:line="240" w:lineRule="auto"/>
      </w:pPr>
      <w:r>
        <w:separator/>
      </w:r>
    </w:p>
  </w:endnote>
  <w:endnote w:type="continuationSeparator" w:id="0">
    <w:p w14:paraId="19F1BC7B" w14:textId="77777777" w:rsidR="006809CE" w:rsidRDefault="0025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3905" w14:textId="77777777" w:rsidR="00902D9C" w:rsidRDefault="00257657">
    <w:pPr>
      <w:tabs>
        <w:tab w:val="center" w:pos="850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57EE1ED" wp14:editId="0FAE0CB4">
              <wp:simplePos x="0" y="0"/>
              <wp:positionH relativeFrom="page">
                <wp:posOffset>310896</wp:posOffset>
              </wp:positionH>
              <wp:positionV relativeFrom="page">
                <wp:posOffset>10376916</wp:posOffset>
              </wp:positionV>
              <wp:extent cx="6946393" cy="12192"/>
              <wp:effectExtent l="0" t="0" r="0" b="0"/>
              <wp:wrapSquare wrapText="bothSides"/>
              <wp:docPr id="16342" name="Group 16342"/>
              <wp:cNvGraphicFramePr/>
              <a:graphic xmlns:a="http://schemas.openxmlformats.org/drawingml/2006/main">
                <a:graphicData uri="http://schemas.microsoft.com/office/word/2010/wordprocessingGroup">
                  <wpg:wgp>
                    <wpg:cNvGrpSpPr/>
                    <wpg:grpSpPr>
                      <a:xfrm>
                        <a:off x="0" y="0"/>
                        <a:ext cx="6946393" cy="12192"/>
                        <a:chOff x="0" y="0"/>
                        <a:chExt cx="6946393" cy="12192"/>
                      </a:xfrm>
                    </wpg:grpSpPr>
                    <wps:wsp>
                      <wps:cNvPr id="17358" name="Shape 1735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59" name="Shape 17359"/>
                      <wps:cNvSpPr/>
                      <wps:spPr>
                        <a:xfrm>
                          <a:off x="6096" y="6096"/>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0" name="Shape 17360"/>
                      <wps:cNvSpPr/>
                      <wps:spPr>
                        <a:xfrm>
                          <a:off x="6096" y="0"/>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61" name="Shape 17361"/>
                      <wps:cNvSpPr/>
                      <wps:spPr>
                        <a:xfrm>
                          <a:off x="6940297"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2" name="Shape 17362"/>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3" name="Shape 17363"/>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342" style="width:546.96pt;height:0.959961pt;position:absolute;mso-position-horizontal-relative:page;mso-position-horizontal:absolute;margin-left:24.48pt;mso-position-vertical-relative:page;margin-top:817.08pt;" coordsize="69463,121">
              <v:shape id="Shape 17364" style="position:absolute;width:91;height:91;left:0;top:0;" coordsize="9144,9144" path="m0,0l9144,0l9144,9144l0,9144l0,0">
                <v:stroke weight="0pt" endcap="flat" joinstyle="miter" miterlimit="10" on="false" color="#000000" opacity="0"/>
                <v:fill on="true" color="#ff99ff"/>
              </v:shape>
              <v:shape id="Shape 17365" style="position:absolute;width:69281;height:91;left:60;top:60;" coordsize="6928104,9144" path="m0,0l6928104,0l6928104,9144l0,9144l0,0">
                <v:stroke weight="0pt" endcap="flat" joinstyle="miter" miterlimit="10" on="false" color="#000000" opacity="0"/>
                <v:fill on="true" color="#000000"/>
              </v:shape>
              <v:shape id="Shape 17366" style="position:absolute;width:69281;height:91;left:60;top:0;" coordsize="6928104,9144" path="m0,0l6928104,0l6928104,9144l0,9144l0,0">
                <v:stroke weight="0pt" endcap="flat" joinstyle="miter" miterlimit="10" on="false" color="#000000" opacity="0"/>
                <v:fill on="true" color="#ff99ff"/>
              </v:shape>
              <v:shape id="Shape 17367" style="position:absolute;width:91;height:121;left:69402;top:0;" coordsize="9144,12192" path="m0,0l9144,0l9144,12192l0,12192l0,0">
                <v:stroke weight="0pt" endcap="flat" joinstyle="miter" miterlimit="10" on="false" color="#000000" opacity="0"/>
                <v:fill on="true" color="#000000"/>
              </v:shape>
              <v:shape id="Shape 17368" style="position:absolute;width:121;height:91;left:69342;top:60;" coordsize="12192,9144" path="m0,0l12192,0l12192,9144l0,9144l0,0">
                <v:stroke weight="0pt" endcap="flat" joinstyle="miter" miterlimit="10" on="false" color="#000000" opacity="0"/>
                <v:fill on="true" color="#000000"/>
              </v:shape>
              <v:shape id="Shape 17369" style="position:absolute;width:91;height:91;left:69342;top:0;" coordsize="9144,9144" path="m0,0l9144,0l9144,9144l0,9144l0,0">
                <v:stroke weight="0pt" endcap="flat" joinstyle="miter" miterlimit="10" on="false" color="#000000" opacity="0"/>
                <v:fill on="true" color="#ff99ff"/>
              </v:shape>
              <w10:wrap type="square"/>
            </v:group>
          </w:pict>
        </mc:Fallback>
      </mc:AlternateContent>
    </w:r>
    <w:r>
      <w:rPr>
        <w:rFonts w:ascii="Calibri" w:eastAsia="Calibri" w:hAnsi="Calibri" w:cs="Calibri"/>
        <w:sz w:val="22"/>
      </w:rPr>
      <w:t xml:space="preserve">REGLAMENTO CAMPEONATO DE CANTABRIA 2021 </w:t>
    </w:r>
    <w:r>
      <w:rPr>
        <w:rFonts w:ascii="Calibri" w:eastAsia="Calibri" w:hAnsi="Calibri" w:cs="Calibri"/>
        <w:sz w:val="22"/>
      </w:rPr>
      <w:tab/>
      <w:t xml:space="preserve"> </w:t>
    </w:r>
  </w:p>
  <w:p w14:paraId="066D73D3" w14:textId="77777777" w:rsidR="00902D9C" w:rsidRDefault="00257657">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606C" w14:textId="0A812B2A" w:rsidR="00902D9C" w:rsidRDefault="00257657">
    <w:pPr>
      <w:tabs>
        <w:tab w:val="center" w:pos="850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32A136F" wp14:editId="20384C16">
              <wp:simplePos x="0" y="0"/>
              <wp:positionH relativeFrom="page">
                <wp:posOffset>310896</wp:posOffset>
              </wp:positionH>
              <wp:positionV relativeFrom="page">
                <wp:posOffset>10376916</wp:posOffset>
              </wp:positionV>
              <wp:extent cx="6946393" cy="12192"/>
              <wp:effectExtent l="0" t="0" r="0" b="0"/>
              <wp:wrapSquare wrapText="bothSides"/>
              <wp:docPr id="16302" name="Group 16302"/>
              <wp:cNvGraphicFramePr/>
              <a:graphic xmlns:a="http://schemas.openxmlformats.org/drawingml/2006/main">
                <a:graphicData uri="http://schemas.microsoft.com/office/word/2010/wordprocessingGroup">
                  <wpg:wgp>
                    <wpg:cNvGrpSpPr/>
                    <wpg:grpSpPr>
                      <a:xfrm>
                        <a:off x="0" y="0"/>
                        <a:ext cx="6946393" cy="12192"/>
                        <a:chOff x="0" y="0"/>
                        <a:chExt cx="6946393" cy="12192"/>
                      </a:xfrm>
                    </wpg:grpSpPr>
                    <wps:wsp>
                      <wps:cNvPr id="17346" name="Shape 173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47" name="Shape 17347"/>
                      <wps:cNvSpPr/>
                      <wps:spPr>
                        <a:xfrm>
                          <a:off x="6096" y="6096"/>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8" name="Shape 17348"/>
                      <wps:cNvSpPr/>
                      <wps:spPr>
                        <a:xfrm>
                          <a:off x="6096" y="0"/>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49" name="Shape 17349"/>
                      <wps:cNvSpPr/>
                      <wps:spPr>
                        <a:xfrm>
                          <a:off x="6940297"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0" name="Shape 1735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51" name="Shape 17351"/>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302" style="width:546.96pt;height:0.959961pt;position:absolute;mso-position-horizontal-relative:page;mso-position-horizontal:absolute;margin-left:24.48pt;mso-position-vertical-relative:page;margin-top:817.08pt;" coordsize="69463,121">
              <v:shape id="Shape 17352" style="position:absolute;width:91;height:91;left:0;top:0;" coordsize="9144,9144" path="m0,0l9144,0l9144,9144l0,9144l0,0">
                <v:stroke weight="0pt" endcap="flat" joinstyle="miter" miterlimit="10" on="false" color="#000000" opacity="0"/>
                <v:fill on="true" color="#ff99ff"/>
              </v:shape>
              <v:shape id="Shape 17353" style="position:absolute;width:69281;height:91;left:60;top:60;" coordsize="6928104,9144" path="m0,0l6928104,0l6928104,9144l0,9144l0,0">
                <v:stroke weight="0pt" endcap="flat" joinstyle="miter" miterlimit="10" on="false" color="#000000" opacity="0"/>
                <v:fill on="true" color="#000000"/>
              </v:shape>
              <v:shape id="Shape 17354" style="position:absolute;width:69281;height:91;left:60;top:0;" coordsize="6928104,9144" path="m0,0l6928104,0l6928104,9144l0,9144l0,0">
                <v:stroke weight="0pt" endcap="flat" joinstyle="miter" miterlimit="10" on="false" color="#000000" opacity="0"/>
                <v:fill on="true" color="#ff99ff"/>
              </v:shape>
              <v:shape id="Shape 17355" style="position:absolute;width:91;height:121;left:69402;top:0;" coordsize="9144,12192" path="m0,0l9144,0l9144,12192l0,12192l0,0">
                <v:stroke weight="0pt" endcap="flat" joinstyle="miter" miterlimit="10" on="false" color="#000000" opacity="0"/>
                <v:fill on="true" color="#000000"/>
              </v:shape>
              <v:shape id="Shape 17356" style="position:absolute;width:121;height:91;left:69342;top:60;" coordsize="12192,9144" path="m0,0l12192,0l12192,9144l0,9144l0,0">
                <v:stroke weight="0pt" endcap="flat" joinstyle="miter" miterlimit="10" on="false" color="#000000" opacity="0"/>
                <v:fill on="true" color="#000000"/>
              </v:shape>
              <v:shape id="Shape 17357" style="position:absolute;width:91;height:91;left:69342;top:0;" coordsize="9144,9144" path="m0,0l9144,0l9144,9144l0,9144l0,0">
                <v:stroke weight="0pt" endcap="flat" joinstyle="miter" miterlimit="10" on="false" color="#000000" opacity="0"/>
                <v:fill on="true" color="#ff99ff"/>
              </v:shape>
              <w10:wrap type="square"/>
            </v:group>
          </w:pict>
        </mc:Fallback>
      </mc:AlternateContent>
    </w:r>
    <w:r>
      <w:rPr>
        <w:rFonts w:ascii="Calibri" w:eastAsia="Calibri" w:hAnsi="Calibri" w:cs="Calibri"/>
        <w:sz w:val="22"/>
      </w:rPr>
      <w:t>REGLAMENTO CAMPEONATO DE CANTABRIA 202</w:t>
    </w:r>
    <w:r w:rsidR="007655AF">
      <w:rPr>
        <w:rFonts w:ascii="Calibri" w:eastAsia="Calibri" w:hAnsi="Calibri" w:cs="Calibri"/>
        <w:sz w:val="22"/>
      </w:rPr>
      <w:t>3</w:t>
    </w:r>
    <w:r>
      <w:rPr>
        <w:rFonts w:ascii="Calibri" w:eastAsia="Calibri" w:hAnsi="Calibri" w:cs="Calibri"/>
        <w:sz w:val="22"/>
      </w:rPr>
      <w:tab/>
      <w:t xml:space="preserve"> </w:t>
    </w:r>
  </w:p>
  <w:p w14:paraId="625CD358" w14:textId="77777777" w:rsidR="00902D9C" w:rsidRDefault="00257657">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BCA6C" w14:textId="77777777" w:rsidR="00902D9C" w:rsidRDefault="00257657">
    <w:pPr>
      <w:tabs>
        <w:tab w:val="center" w:pos="8505"/>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FE61BB5" wp14:editId="09C1A7C7">
              <wp:simplePos x="0" y="0"/>
              <wp:positionH relativeFrom="page">
                <wp:posOffset>310896</wp:posOffset>
              </wp:positionH>
              <wp:positionV relativeFrom="page">
                <wp:posOffset>10376916</wp:posOffset>
              </wp:positionV>
              <wp:extent cx="6946393" cy="12192"/>
              <wp:effectExtent l="0" t="0" r="0" b="0"/>
              <wp:wrapSquare wrapText="bothSides"/>
              <wp:docPr id="16262" name="Group 16262"/>
              <wp:cNvGraphicFramePr/>
              <a:graphic xmlns:a="http://schemas.openxmlformats.org/drawingml/2006/main">
                <a:graphicData uri="http://schemas.microsoft.com/office/word/2010/wordprocessingGroup">
                  <wpg:wgp>
                    <wpg:cNvGrpSpPr/>
                    <wpg:grpSpPr>
                      <a:xfrm>
                        <a:off x="0" y="0"/>
                        <a:ext cx="6946393" cy="12192"/>
                        <a:chOff x="0" y="0"/>
                        <a:chExt cx="6946393" cy="12192"/>
                      </a:xfrm>
                    </wpg:grpSpPr>
                    <wps:wsp>
                      <wps:cNvPr id="17334" name="Shape 173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35" name="Shape 17335"/>
                      <wps:cNvSpPr/>
                      <wps:spPr>
                        <a:xfrm>
                          <a:off x="6096" y="6096"/>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6" name="Shape 17336"/>
                      <wps:cNvSpPr/>
                      <wps:spPr>
                        <a:xfrm>
                          <a:off x="6096" y="0"/>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37" name="Shape 17337"/>
                      <wps:cNvSpPr/>
                      <wps:spPr>
                        <a:xfrm>
                          <a:off x="6940297"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8" name="Shape 17338"/>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9" name="Shape 17339"/>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262" style="width:546.96pt;height:0.959961pt;position:absolute;mso-position-horizontal-relative:page;mso-position-horizontal:absolute;margin-left:24.48pt;mso-position-vertical-relative:page;margin-top:817.08pt;" coordsize="69463,121">
              <v:shape id="Shape 17340" style="position:absolute;width:91;height:91;left:0;top:0;" coordsize="9144,9144" path="m0,0l9144,0l9144,9144l0,9144l0,0">
                <v:stroke weight="0pt" endcap="flat" joinstyle="miter" miterlimit="10" on="false" color="#000000" opacity="0"/>
                <v:fill on="true" color="#ff99ff"/>
              </v:shape>
              <v:shape id="Shape 17341" style="position:absolute;width:69281;height:91;left:60;top:60;" coordsize="6928104,9144" path="m0,0l6928104,0l6928104,9144l0,9144l0,0">
                <v:stroke weight="0pt" endcap="flat" joinstyle="miter" miterlimit="10" on="false" color="#000000" opacity="0"/>
                <v:fill on="true" color="#000000"/>
              </v:shape>
              <v:shape id="Shape 17342" style="position:absolute;width:69281;height:91;left:60;top:0;" coordsize="6928104,9144" path="m0,0l6928104,0l6928104,9144l0,9144l0,0">
                <v:stroke weight="0pt" endcap="flat" joinstyle="miter" miterlimit="10" on="false" color="#000000" opacity="0"/>
                <v:fill on="true" color="#ff99ff"/>
              </v:shape>
              <v:shape id="Shape 17343" style="position:absolute;width:91;height:121;left:69402;top:0;" coordsize="9144,12192" path="m0,0l9144,0l9144,12192l0,12192l0,0">
                <v:stroke weight="0pt" endcap="flat" joinstyle="miter" miterlimit="10" on="false" color="#000000" opacity="0"/>
                <v:fill on="true" color="#000000"/>
              </v:shape>
              <v:shape id="Shape 17344" style="position:absolute;width:121;height:91;left:69342;top:60;" coordsize="12192,9144" path="m0,0l12192,0l12192,9144l0,9144l0,0">
                <v:stroke weight="0pt" endcap="flat" joinstyle="miter" miterlimit="10" on="false" color="#000000" opacity="0"/>
                <v:fill on="true" color="#000000"/>
              </v:shape>
              <v:shape id="Shape 17345" style="position:absolute;width:91;height:91;left:69342;top:0;" coordsize="9144,9144" path="m0,0l9144,0l9144,9144l0,9144l0,0">
                <v:stroke weight="0pt" endcap="flat" joinstyle="miter" miterlimit="10" on="false" color="#000000" opacity="0"/>
                <v:fill on="true" color="#ff99ff"/>
              </v:shape>
              <w10:wrap type="square"/>
            </v:group>
          </w:pict>
        </mc:Fallback>
      </mc:AlternateContent>
    </w:r>
    <w:r>
      <w:rPr>
        <w:rFonts w:ascii="Calibri" w:eastAsia="Calibri" w:hAnsi="Calibri" w:cs="Calibri"/>
        <w:sz w:val="22"/>
      </w:rPr>
      <w:t xml:space="preserve">REGLAMENTO CAMPEONATO DE CANTABRIA 2021 </w:t>
    </w:r>
    <w:r>
      <w:rPr>
        <w:rFonts w:ascii="Calibri" w:eastAsia="Calibri" w:hAnsi="Calibri" w:cs="Calibri"/>
        <w:sz w:val="22"/>
      </w:rPr>
      <w:tab/>
      <w:t xml:space="preserve"> </w:t>
    </w:r>
  </w:p>
  <w:p w14:paraId="4371538C" w14:textId="77777777" w:rsidR="00902D9C" w:rsidRDefault="00257657">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556F" w14:textId="77777777" w:rsidR="006809CE" w:rsidRDefault="00257657">
      <w:pPr>
        <w:spacing w:after="0" w:line="240" w:lineRule="auto"/>
      </w:pPr>
      <w:r>
        <w:separator/>
      </w:r>
    </w:p>
  </w:footnote>
  <w:footnote w:type="continuationSeparator" w:id="0">
    <w:p w14:paraId="1770E80F" w14:textId="77777777" w:rsidR="006809CE" w:rsidRDefault="0025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13FF" w14:textId="77777777" w:rsidR="00902D9C" w:rsidRDefault="00257657">
    <w:pPr>
      <w:spacing w:after="0" w:line="259" w:lineRule="auto"/>
      <w:ind w:left="0" w:right="149"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19CB60" wp14:editId="649C1437">
              <wp:simplePos x="0" y="0"/>
              <wp:positionH relativeFrom="page">
                <wp:posOffset>310896</wp:posOffset>
              </wp:positionH>
              <wp:positionV relativeFrom="page">
                <wp:posOffset>310896</wp:posOffset>
              </wp:positionV>
              <wp:extent cx="6940297" cy="6096"/>
              <wp:effectExtent l="0" t="0" r="0" b="0"/>
              <wp:wrapSquare wrapText="bothSides"/>
              <wp:docPr id="16319" name="Group 16319"/>
              <wp:cNvGraphicFramePr/>
              <a:graphic xmlns:a="http://schemas.openxmlformats.org/drawingml/2006/main">
                <a:graphicData uri="http://schemas.microsoft.com/office/word/2010/wordprocessingGroup">
                  <wpg:wgp>
                    <wpg:cNvGrpSpPr/>
                    <wpg:grpSpPr>
                      <a:xfrm>
                        <a:off x="0" y="0"/>
                        <a:ext cx="6940297" cy="6096"/>
                        <a:chOff x="0" y="0"/>
                        <a:chExt cx="6940297" cy="6096"/>
                      </a:xfrm>
                    </wpg:grpSpPr>
                    <wps:wsp>
                      <wps:cNvPr id="17322" name="Shape 173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23" name="Shape 17323"/>
                      <wps:cNvSpPr/>
                      <wps:spPr>
                        <a:xfrm>
                          <a:off x="6096" y="0"/>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24" name="Shape 17324"/>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319" style="width:546.48pt;height:0.47998pt;position:absolute;mso-position-horizontal-relative:page;mso-position-horizontal:absolute;margin-left:24.48pt;mso-position-vertical-relative:page;margin-top:24.48pt;" coordsize="69402,60">
              <v:shape id="Shape 17325" style="position:absolute;width:91;height:91;left:0;top:0;" coordsize="9144,9144" path="m0,0l9144,0l9144,9144l0,9144l0,0">
                <v:stroke weight="0pt" endcap="flat" joinstyle="miter" miterlimit="10" on="false" color="#000000" opacity="0"/>
                <v:fill on="true" color="#ff99ff"/>
              </v:shape>
              <v:shape id="Shape 17326" style="position:absolute;width:69281;height:91;left:60;top:0;" coordsize="6928104,9144" path="m0,0l6928104,0l6928104,9144l0,9144l0,0">
                <v:stroke weight="0pt" endcap="flat" joinstyle="miter" miterlimit="10" on="false" color="#000000" opacity="0"/>
                <v:fill on="true" color="#ff99ff"/>
              </v:shape>
              <v:shape id="Shape 17327" style="position:absolute;width:91;height:91;left:69342;top:0;" coordsize="9144,9144" path="m0,0l9144,0l9144,9144l0,9144l0,0">
                <v:stroke weight="0pt" endcap="flat" joinstyle="miter" miterlimit="10" on="false" color="#000000" opacity="0"/>
                <v:fill on="true" color="#ff99ff"/>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FF0E74B" w14:textId="77777777" w:rsidR="00902D9C" w:rsidRDefault="00257657">
    <w:pPr>
      <w:spacing w:after="0" w:line="259" w:lineRule="auto"/>
      <w:ind w:left="0" w:right="0" w:firstLine="0"/>
      <w:jc w:val="left"/>
    </w:pPr>
    <w:r>
      <w:rPr>
        <w:rFonts w:ascii="Calibri" w:eastAsia="Calibri" w:hAnsi="Calibri" w:cs="Calibri"/>
        <w:sz w:val="22"/>
      </w:rPr>
      <w:t xml:space="preserve"> </w:t>
    </w:r>
  </w:p>
  <w:p w14:paraId="27E5F0EE" w14:textId="77777777" w:rsidR="00902D9C" w:rsidRDefault="0025765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2C062DD" wp14:editId="399D8CCE">
              <wp:simplePos x="0" y="0"/>
              <wp:positionH relativeFrom="page">
                <wp:posOffset>0</wp:posOffset>
              </wp:positionH>
              <wp:positionV relativeFrom="page">
                <wp:posOffset>1</wp:posOffset>
              </wp:positionV>
              <wp:extent cx="7560564" cy="10692382"/>
              <wp:effectExtent l="0" t="0" r="0" b="0"/>
              <wp:wrapNone/>
              <wp:docPr id="16326" name="Group 16326"/>
              <wp:cNvGraphicFramePr/>
              <a:graphic xmlns:a="http://schemas.openxmlformats.org/drawingml/2006/main">
                <a:graphicData uri="http://schemas.microsoft.com/office/word/2010/wordprocessingGroup">
                  <wpg:wgp>
                    <wpg:cNvGrpSpPr/>
                    <wpg:grpSpPr>
                      <a:xfrm>
                        <a:off x="0" y="0"/>
                        <a:ext cx="7560564" cy="10692382"/>
                        <a:chOff x="0" y="0"/>
                        <a:chExt cx="7560564" cy="10692382"/>
                      </a:xfrm>
                    </wpg:grpSpPr>
                    <pic:pic xmlns:pic="http://schemas.openxmlformats.org/drawingml/2006/picture">
                      <pic:nvPicPr>
                        <pic:cNvPr id="16327" name="Picture 16327"/>
                        <pic:cNvPicPr/>
                      </pic:nvPicPr>
                      <pic:blipFill>
                        <a:blip r:embed="rId1"/>
                        <a:stretch>
                          <a:fillRect/>
                        </a:stretch>
                      </pic:blipFill>
                      <pic:spPr>
                        <a:xfrm>
                          <a:off x="0" y="0"/>
                          <a:ext cx="7543800" cy="10664952"/>
                        </a:xfrm>
                        <a:prstGeom prst="rect">
                          <a:avLst/>
                        </a:prstGeom>
                      </pic:spPr>
                    </pic:pic>
                    <wps:wsp>
                      <wps:cNvPr id="17328" name="Shape 17328"/>
                      <wps:cNvSpPr/>
                      <wps:spPr>
                        <a:xfrm>
                          <a:off x="310896" y="316991"/>
                          <a:ext cx="9144" cy="10059924"/>
                        </a:xfrm>
                        <a:custGeom>
                          <a:avLst/>
                          <a:gdLst/>
                          <a:ahLst/>
                          <a:cxnLst/>
                          <a:rect l="0" t="0" r="0" b="0"/>
                          <a:pathLst>
                            <a:path w="9144" h="10059924">
                              <a:moveTo>
                                <a:pt x="0" y="0"/>
                              </a:moveTo>
                              <a:lnTo>
                                <a:pt x="9144" y="0"/>
                              </a:lnTo>
                              <a:lnTo>
                                <a:pt x="9144" y="10059924"/>
                              </a:lnTo>
                              <a:lnTo>
                                <a:pt x="0" y="1005992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29" name="Shape 17329"/>
                      <wps:cNvSpPr/>
                      <wps:spPr>
                        <a:xfrm>
                          <a:off x="7251193" y="316991"/>
                          <a:ext cx="9144" cy="10059924"/>
                        </a:xfrm>
                        <a:custGeom>
                          <a:avLst/>
                          <a:gdLst/>
                          <a:ahLst/>
                          <a:cxnLst/>
                          <a:rect l="0" t="0" r="0" b="0"/>
                          <a:pathLst>
                            <a:path w="9144" h="10059924">
                              <a:moveTo>
                                <a:pt x="0" y="0"/>
                              </a:moveTo>
                              <a:lnTo>
                                <a:pt x="9144" y="0"/>
                              </a:lnTo>
                              <a:lnTo>
                                <a:pt x="9144"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0" name="Shape 17330"/>
                      <wps:cNvSpPr/>
                      <wps:spPr>
                        <a:xfrm>
                          <a:off x="7245096" y="316991"/>
                          <a:ext cx="9144" cy="10059924"/>
                        </a:xfrm>
                        <a:custGeom>
                          <a:avLst/>
                          <a:gdLst/>
                          <a:ahLst/>
                          <a:cxnLst/>
                          <a:rect l="0" t="0" r="0" b="0"/>
                          <a:pathLst>
                            <a:path w="9144" h="10059924">
                              <a:moveTo>
                                <a:pt x="0" y="0"/>
                              </a:moveTo>
                              <a:lnTo>
                                <a:pt x="9144" y="0"/>
                              </a:lnTo>
                              <a:lnTo>
                                <a:pt x="9144" y="10059924"/>
                              </a:lnTo>
                              <a:lnTo>
                                <a:pt x="0" y="1005992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326" style="width:595.32pt;height:841.92pt;position:absolute;z-index:-2147483648;mso-position-horizontal-relative:page;mso-position-horizontal:absolute;margin-left:0pt;mso-position-vertical-relative:page;margin-top:6.10352e-05pt;" coordsize="75605,106923">
              <v:shape id="Picture 16327" style="position:absolute;width:75438;height:106649;left:0;top:0;" filled="f">
                <v:imagedata r:id="rId7"/>
              </v:shape>
              <v:shape id="Shape 17331" style="position:absolute;width:91;height:100599;left:3108;top:3169;" coordsize="9144,10059924" path="m0,0l9144,0l9144,10059924l0,10059924l0,0">
                <v:stroke weight="0pt" endcap="flat" joinstyle="miter" miterlimit="10" on="false" color="#000000" opacity="0"/>
                <v:fill on="true" color="#ff99ff"/>
              </v:shape>
              <v:shape id="Shape 17332" style="position:absolute;width:91;height:100599;left:72511;top:3169;" coordsize="9144,10059924" path="m0,0l9144,0l9144,10059924l0,10059924l0,0">
                <v:stroke weight="0pt" endcap="flat" joinstyle="miter" miterlimit="10" on="false" color="#000000" opacity="0"/>
                <v:fill on="true" color="#000000"/>
              </v:shape>
              <v:shape id="Shape 17333" style="position:absolute;width:91;height:100599;left:72450;top:3169;" coordsize="9144,10059924" path="m0,0l9144,0l9144,10059924l0,10059924l0,0">
                <v:stroke weight="0pt" endcap="flat" joinstyle="miter" miterlimit="10" on="false" color="#000000" opacity="0"/>
                <v:fill on="true" color="#ff99f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886"/>
      <w:gridCol w:w="2886"/>
      <w:gridCol w:w="2884"/>
    </w:tblGrid>
    <w:tr w:rsidR="00F74BDF" w14:paraId="0D41E49E" w14:textId="77777777">
      <w:trPr>
        <w:trHeight w:val="720"/>
      </w:trPr>
      <w:tc>
        <w:tcPr>
          <w:tcW w:w="1667" w:type="pct"/>
        </w:tcPr>
        <w:p w14:paraId="7E8FFDD6" w14:textId="77777777" w:rsidR="00F74BDF" w:rsidRDefault="00F74BDF">
          <w:pPr>
            <w:pStyle w:val="Encabezado"/>
            <w:rPr>
              <w:color w:val="4472C4" w:themeColor="accent1"/>
            </w:rPr>
          </w:pPr>
        </w:p>
      </w:tc>
      <w:tc>
        <w:tcPr>
          <w:tcW w:w="1667" w:type="pct"/>
        </w:tcPr>
        <w:p w14:paraId="750A04AF" w14:textId="77777777" w:rsidR="00F74BDF" w:rsidRDefault="00F74BDF">
          <w:pPr>
            <w:pStyle w:val="Encabezado"/>
            <w:jc w:val="center"/>
            <w:rPr>
              <w:color w:val="4472C4" w:themeColor="accent1"/>
            </w:rPr>
          </w:pPr>
        </w:p>
      </w:tc>
      <w:tc>
        <w:tcPr>
          <w:tcW w:w="1666" w:type="pct"/>
        </w:tcPr>
        <w:p w14:paraId="1C6296DA" w14:textId="1845DC97" w:rsidR="00F74BDF" w:rsidRPr="00F74BDF" w:rsidRDefault="00F74BDF">
          <w:pPr>
            <w:pStyle w:val="Encabezado"/>
            <w:jc w:val="right"/>
            <w:rPr>
              <w:color w:val="4472C4" w:themeColor="accent1"/>
            </w:rPr>
          </w:pPr>
          <w:r>
            <w:rPr>
              <w:color w:val="auto"/>
              <w:szCs w:val="24"/>
            </w:rPr>
            <w:t>Pag.</w:t>
          </w:r>
          <w:r w:rsidRPr="00F74BDF">
            <w:rPr>
              <w:color w:val="auto"/>
              <w:szCs w:val="24"/>
            </w:rPr>
            <w:fldChar w:fldCharType="begin"/>
          </w:r>
          <w:r w:rsidRPr="00F74BDF">
            <w:rPr>
              <w:color w:val="auto"/>
              <w:szCs w:val="24"/>
            </w:rPr>
            <w:instrText>PAGE   \* MERGEFORMAT</w:instrText>
          </w:r>
          <w:r w:rsidRPr="00F74BDF">
            <w:rPr>
              <w:color w:val="auto"/>
              <w:szCs w:val="24"/>
            </w:rPr>
            <w:fldChar w:fldCharType="separate"/>
          </w:r>
          <w:r w:rsidRPr="00F74BDF">
            <w:rPr>
              <w:color w:val="auto"/>
              <w:szCs w:val="24"/>
            </w:rPr>
            <w:t>0</w:t>
          </w:r>
          <w:r w:rsidRPr="00F74BDF">
            <w:rPr>
              <w:color w:val="auto"/>
              <w:szCs w:val="24"/>
            </w:rPr>
            <w:fldChar w:fldCharType="end"/>
          </w:r>
        </w:p>
      </w:tc>
    </w:tr>
  </w:tbl>
  <w:p w14:paraId="0C58FBC0" w14:textId="77777777" w:rsidR="00F74BDF" w:rsidRDefault="00F74B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9F81" w14:textId="77777777" w:rsidR="00902D9C" w:rsidRDefault="00257657">
    <w:pPr>
      <w:spacing w:after="0" w:line="259" w:lineRule="auto"/>
      <w:ind w:left="0" w:right="149"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ACBBBC3" wp14:editId="64EF0486">
              <wp:simplePos x="0" y="0"/>
              <wp:positionH relativeFrom="page">
                <wp:posOffset>310896</wp:posOffset>
              </wp:positionH>
              <wp:positionV relativeFrom="page">
                <wp:posOffset>310896</wp:posOffset>
              </wp:positionV>
              <wp:extent cx="6940297" cy="6096"/>
              <wp:effectExtent l="0" t="0" r="0" b="0"/>
              <wp:wrapSquare wrapText="bothSides"/>
              <wp:docPr id="16239" name="Group 16239"/>
              <wp:cNvGraphicFramePr/>
              <a:graphic xmlns:a="http://schemas.openxmlformats.org/drawingml/2006/main">
                <a:graphicData uri="http://schemas.microsoft.com/office/word/2010/wordprocessingGroup">
                  <wpg:wgp>
                    <wpg:cNvGrpSpPr/>
                    <wpg:grpSpPr>
                      <a:xfrm>
                        <a:off x="0" y="0"/>
                        <a:ext cx="6940297" cy="6096"/>
                        <a:chOff x="0" y="0"/>
                        <a:chExt cx="6940297" cy="6096"/>
                      </a:xfrm>
                    </wpg:grpSpPr>
                    <wps:wsp>
                      <wps:cNvPr id="17298" name="Shape 172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299" name="Shape 17299"/>
                      <wps:cNvSpPr/>
                      <wps:spPr>
                        <a:xfrm>
                          <a:off x="6096" y="0"/>
                          <a:ext cx="6928104" cy="9144"/>
                        </a:xfrm>
                        <a:custGeom>
                          <a:avLst/>
                          <a:gdLst/>
                          <a:ahLst/>
                          <a:cxnLst/>
                          <a:rect l="0" t="0" r="0" b="0"/>
                          <a:pathLst>
                            <a:path w="6928104" h="9144">
                              <a:moveTo>
                                <a:pt x="0" y="0"/>
                              </a:moveTo>
                              <a:lnTo>
                                <a:pt x="6928104" y="0"/>
                              </a:lnTo>
                              <a:lnTo>
                                <a:pt x="692810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00" name="Shape 17300"/>
                      <wps:cNvSpPr/>
                      <wps:spPr>
                        <a:xfrm>
                          <a:off x="6934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239" style="width:546.48pt;height:0.47998pt;position:absolute;mso-position-horizontal-relative:page;mso-position-horizontal:absolute;margin-left:24.48pt;mso-position-vertical-relative:page;margin-top:24.48pt;" coordsize="69402,60">
              <v:shape id="Shape 17301" style="position:absolute;width:91;height:91;left:0;top:0;" coordsize="9144,9144" path="m0,0l9144,0l9144,9144l0,9144l0,0">
                <v:stroke weight="0pt" endcap="flat" joinstyle="miter" miterlimit="10" on="false" color="#000000" opacity="0"/>
                <v:fill on="true" color="#ff99ff"/>
              </v:shape>
              <v:shape id="Shape 17302" style="position:absolute;width:69281;height:91;left:60;top:0;" coordsize="6928104,9144" path="m0,0l6928104,0l6928104,9144l0,9144l0,0">
                <v:stroke weight="0pt" endcap="flat" joinstyle="miter" miterlimit="10" on="false" color="#000000" opacity="0"/>
                <v:fill on="true" color="#ff99ff"/>
              </v:shape>
              <v:shape id="Shape 17303" style="position:absolute;width:91;height:91;left:69342;top:0;" coordsize="9144,9144" path="m0,0l9144,0l9144,9144l0,9144l0,0">
                <v:stroke weight="0pt" endcap="flat" joinstyle="miter" miterlimit="10" on="false" color="#000000" opacity="0"/>
                <v:fill on="true" color="#ff99ff"/>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A4AC62C" w14:textId="77777777" w:rsidR="00902D9C" w:rsidRDefault="00257657">
    <w:pPr>
      <w:spacing w:after="0" w:line="259" w:lineRule="auto"/>
      <w:ind w:left="0" w:right="0" w:firstLine="0"/>
      <w:jc w:val="left"/>
    </w:pPr>
    <w:r>
      <w:rPr>
        <w:rFonts w:ascii="Calibri" w:eastAsia="Calibri" w:hAnsi="Calibri" w:cs="Calibri"/>
        <w:sz w:val="22"/>
      </w:rPr>
      <w:t xml:space="preserve"> </w:t>
    </w:r>
  </w:p>
  <w:p w14:paraId="41A14334" w14:textId="77777777" w:rsidR="00902D9C" w:rsidRDefault="00257657">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08D7CF8" wp14:editId="0F000C57">
              <wp:simplePos x="0" y="0"/>
              <wp:positionH relativeFrom="page">
                <wp:posOffset>0</wp:posOffset>
              </wp:positionH>
              <wp:positionV relativeFrom="page">
                <wp:posOffset>1</wp:posOffset>
              </wp:positionV>
              <wp:extent cx="7560564" cy="10692382"/>
              <wp:effectExtent l="0" t="0" r="0" b="0"/>
              <wp:wrapNone/>
              <wp:docPr id="16246" name="Group 16246"/>
              <wp:cNvGraphicFramePr/>
              <a:graphic xmlns:a="http://schemas.openxmlformats.org/drawingml/2006/main">
                <a:graphicData uri="http://schemas.microsoft.com/office/word/2010/wordprocessingGroup">
                  <wpg:wgp>
                    <wpg:cNvGrpSpPr/>
                    <wpg:grpSpPr>
                      <a:xfrm>
                        <a:off x="0" y="0"/>
                        <a:ext cx="7560564" cy="10692382"/>
                        <a:chOff x="0" y="0"/>
                        <a:chExt cx="7560564" cy="10692382"/>
                      </a:xfrm>
                    </wpg:grpSpPr>
                    <pic:pic xmlns:pic="http://schemas.openxmlformats.org/drawingml/2006/picture">
                      <pic:nvPicPr>
                        <pic:cNvPr id="16247" name="Picture 16247"/>
                        <pic:cNvPicPr/>
                      </pic:nvPicPr>
                      <pic:blipFill>
                        <a:blip r:embed="rId1"/>
                        <a:stretch>
                          <a:fillRect/>
                        </a:stretch>
                      </pic:blipFill>
                      <pic:spPr>
                        <a:xfrm>
                          <a:off x="0" y="0"/>
                          <a:ext cx="7543800" cy="10664952"/>
                        </a:xfrm>
                        <a:prstGeom prst="rect">
                          <a:avLst/>
                        </a:prstGeom>
                      </pic:spPr>
                    </pic:pic>
                    <wps:wsp>
                      <wps:cNvPr id="17304" name="Shape 17304"/>
                      <wps:cNvSpPr/>
                      <wps:spPr>
                        <a:xfrm>
                          <a:off x="310896" y="316991"/>
                          <a:ext cx="9144" cy="10059924"/>
                        </a:xfrm>
                        <a:custGeom>
                          <a:avLst/>
                          <a:gdLst/>
                          <a:ahLst/>
                          <a:cxnLst/>
                          <a:rect l="0" t="0" r="0" b="0"/>
                          <a:pathLst>
                            <a:path w="9144" h="10059924">
                              <a:moveTo>
                                <a:pt x="0" y="0"/>
                              </a:moveTo>
                              <a:lnTo>
                                <a:pt x="9144" y="0"/>
                              </a:lnTo>
                              <a:lnTo>
                                <a:pt x="9144" y="10059924"/>
                              </a:lnTo>
                              <a:lnTo>
                                <a:pt x="0" y="1005992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s:wsp>
                      <wps:cNvPr id="17305" name="Shape 17305"/>
                      <wps:cNvSpPr/>
                      <wps:spPr>
                        <a:xfrm>
                          <a:off x="7251193" y="316991"/>
                          <a:ext cx="9144" cy="10059924"/>
                        </a:xfrm>
                        <a:custGeom>
                          <a:avLst/>
                          <a:gdLst/>
                          <a:ahLst/>
                          <a:cxnLst/>
                          <a:rect l="0" t="0" r="0" b="0"/>
                          <a:pathLst>
                            <a:path w="9144" h="10059924">
                              <a:moveTo>
                                <a:pt x="0" y="0"/>
                              </a:moveTo>
                              <a:lnTo>
                                <a:pt x="9144" y="0"/>
                              </a:lnTo>
                              <a:lnTo>
                                <a:pt x="9144" y="10059924"/>
                              </a:lnTo>
                              <a:lnTo>
                                <a:pt x="0" y="10059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06" name="Shape 17306"/>
                      <wps:cNvSpPr/>
                      <wps:spPr>
                        <a:xfrm>
                          <a:off x="7245096" y="316991"/>
                          <a:ext cx="9144" cy="10059924"/>
                        </a:xfrm>
                        <a:custGeom>
                          <a:avLst/>
                          <a:gdLst/>
                          <a:ahLst/>
                          <a:cxnLst/>
                          <a:rect l="0" t="0" r="0" b="0"/>
                          <a:pathLst>
                            <a:path w="9144" h="10059924">
                              <a:moveTo>
                                <a:pt x="0" y="0"/>
                              </a:moveTo>
                              <a:lnTo>
                                <a:pt x="9144" y="0"/>
                              </a:lnTo>
                              <a:lnTo>
                                <a:pt x="9144" y="10059924"/>
                              </a:lnTo>
                              <a:lnTo>
                                <a:pt x="0" y="10059924"/>
                              </a:lnTo>
                              <a:lnTo>
                                <a:pt x="0" y="0"/>
                              </a:lnTo>
                            </a:path>
                          </a:pathLst>
                        </a:custGeom>
                        <a:ln w="0" cap="flat">
                          <a:miter lim="127000"/>
                        </a:ln>
                      </wps:spPr>
                      <wps:style>
                        <a:lnRef idx="0">
                          <a:srgbClr val="000000">
                            <a:alpha val="0"/>
                          </a:srgbClr>
                        </a:lnRef>
                        <a:fillRef idx="1">
                          <a:srgbClr val="FF99FF"/>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6246" style="width:595.32pt;height:841.92pt;position:absolute;z-index:-2147483648;mso-position-horizontal-relative:page;mso-position-horizontal:absolute;margin-left:0pt;mso-position-vertical-relative:page;margin-top:6.10352e-05pt;" coordsize="75605,106923">
              <v:shape id="Picture 16247" style="position:absolute;width:75438;height:106649;left:0;top:0;" filled="f">
                <v:imagedata r:id="rId7"/>
              </v:shape>
              <v:shape id="Shape 17307" style="position:absolute;width:91;height:100599;left:3108;top:3169;" coordsize="9144,10059924" path="m0,0l9144,0l9144,10059924l0,10059924l0,0">
                <v:stroke weight="0pt" endcap="flat" joinstyle="miter" miterlimit="10" on="false" color="#000000" opacity="0"/>
                <v:fill on="true" color="#ff99ff"/>
              </v:shape>
              <v:shape id="Shape 17308" style="position:absolute;width:91;height:100599;left:72511;top:3169;" coordsize="9144,10059924" path="m0,0l9144,0l9144,10059924l0,10059924l0,0">
                <v:stroke weight="0pt" endcap="flat" joinstyle="miter" miterlimit="10" on="false" color="#000000" opacity="0"/>
                <v:fill on="true" color="#000000"/>
              </v:shape>
              <v:shape id="Shape 17309" style="position:absolute;width:91;height:100599;left:72450;top:3169;" coordsize="9144,10059924" path="m0,0l9144,0l9144,10059924l0,10059924l0,0">
                <v:stroke weight="0pt" endcap="flat" joinstyle="miter" miterlimit="10" on="false" color="#000000" opacity="0"/>
                <v:fill on="true" color="#ff99f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5500"/>
    <w:multiLevelType w:val="hybridMultilevel"/>
    <w:tmpl w:val="478AD4C2"/>
    <w:lvl w:ilvl="0" w:tplc="AA6C779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3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4291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4DB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B0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03B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0E5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A4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24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5229B8"/>
    <w:multiLevelType w:val="hybridMultilevel"/>
    <w:tmpl w:val="5E568BD0"/>
    <w:lvl w:ilvl="0" w:tplc="11A670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C234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EED0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ACB9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E97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ED0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AA4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85C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046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CC2790"/>
    <w:multiLevelType w:val="hybridMultilevel"/>
    <w:tmpl w:val="ECB69914"/>
    <w:lvl w:ilvl="0" w:tplc="3020B962">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8833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04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AA6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8DB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41F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68B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827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2C6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2E1C69"/>
    <w:multiLevelType w:val="hybridMultilevel"/>
    <w:tmpl w:val="36C0BC1A"/>
    <w:lvl w:ilvl="0" w:tplc="B8949DCA">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2D5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A5E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CE4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C78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488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43D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2C2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69D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091B57"/>
    <w:multiLevelType w:val="hybridMultilevel"/>
    <w:tmpl w:val="09242E4E"/>
    <w:lvl w:ilvl="0" w:tplc="D97872F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82F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2BB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8F6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44A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2F3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633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C5E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8E9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692654"/>
    <w:multiLevelType w:val="hybridMultilevel"/>
    <w:tmpl w:val="4590F3CE"/>
    <w:lvl w:ilvl="0" w:tplc="B93E2EF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E0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81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ED3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045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6E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A1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E1E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E5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6800017">
    <w:abstractNumId w:val="1"/>
  </w:num>
  <w:num w:numId="2" w16cid:durableId="939677001">
    <w:abstractNumId w:val="4"/>
  </w:num>
  <w:num w:numId="3" w16cid:durableId="1944534213">
    <w:abstractNumId w:val="0"/>
  </w:num>
  <w:num w:numId="4" w16cid:durableId="403796860">
    <w:abstractNumId w:val="3"/>
  </w:num>
  <w:num w:numId="5" w16cid:durableId="1329403922">
    <w:abstractNumId w:val="5"/>
  </w:num>
  <w:num w:numId="6" w16cid:durableId="213216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9C"/>
    <w:rsid w:val="00081BD6"/>
    <w:rsid w:val="00171E6A"/>
    <w:rsid w:val="00176A99"/>
    <w:rsid w:val="002349FB"/>
    <w:rsid w:val="00257657"/>
    <w:rsid w:val="002E04BE"/>
    <w:rsid w:val="003512D6"/>
    <w:rsid w:val="005B14BB"/>
    <w:rsid w:val="006809CE"/>
    <w:rsid w:val="006E76EB"/>
    <w:rsid w:val="0072259C"/>
    <w:rsid w:val="007655AF"/>
    <w:rsid w:val="00802A3E"/>
    <w:rsid w:val="0085586D"/>
    <w:rsid w:val="0089720F"/>
    <w:rsid w:val="008E17A8"/>
    <w:rsid w:val="00902D9C"/>
    <w:rsid w:val="00B16AE5"/>
    <w:rsid w:val="00B54AFA"/>
    <w:rsid w:val="00B55A07"/>
    <w:rsid w:val="00B72B6E"/>
    <w:rsid w:val="00B9362D"/>
    <w:rsid w:val="00BC102D"/>
    <w:rsid w:val="00BD5539"/>
    <w:rsid w:val="00BF2826"/>
    <w:rsid w:val="00C04880"/>
    <w:rsid w:val="00CC45D1"/>
    <w:rsid w:val="00DF3687"/>
    <w:rsid w:val="00F57C18"/>
    <w:rsid w:val="00F74BDF"/>
    <w:rsid w:val="00FA2DA3"/>
    <w:rsid w:val="00FD2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2181C"/>
  <w15:docId w15:val="{D22F60E0-0BBF-40F3-948A-A2E150F6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7" w:lineRule="auto"/>
      <w:ind w:left="10" w:right="155"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119"/>
      <w:ind w:left="10" w:right="153"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57"/>
      <w:ind w:left="10"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B72B6E"/>
    <w:pPr>
      <w:ind w:left="720"/>
      <w:contextualSpacing/>
    </w:pPr>
  </w:style>
  <w:style w:type="character" w:styleId="Hipervnculo">
    <w:name w:val="Hyperlink"/>
    <w:basedOn w:val="Fuentedeprrafopredeter"/>
    <w:uiPriority w:val="99"/>
    <w:unhideWhenUsed/>
    <w:rsid w:val="00CC45D1"/>
    <w:rPr>
      <w:color w:val="0563C1" w:themeColor="hyperlink"/>
      <w:u w:val="single"/>
    </w:rPr>
  </w:style>
  <w:style w:type="character" w:styleId="Mencinsinresolver">
    <w:name w:val="Unresolved Mention"/>
    <w:basedOn w:val="Fuentedeprrafopredeter"/>
    <w:uiPriority w:val="99"/>
    <w:semiHidden/>
    <w:unhideWhenUsed/>
    <w:rsid w:val="00CC45D1"/>
    <w:rPr>
      <w:color w:val="605E5C"/>
      <w:shd w:val="clear" w:color="auto" w:fill="E1DFDD"/>
    </w:rPr>
  </w:style>
  <w:style w:type="character" w:styleId="Hipervnculovisitado">
    <w:name w:val="FollowedHyperlink"/>
    <w:basedOn w:val="Fuentedeprrafopredeter"/>
    <w:uiPriority w:val="99"/>
    <w:semiHidden/>
    <w:unhideWhenUsed/>
    <w:rsid w:val="00F74BDF"/>
    <w:rPr>
      <w:color w:val="954F72" w:themeColor="followedHyperlink"/>
      <w:u w:val="single"/>
    </w:rPr>
  </w:style>
  <w:style w:type="paragraph" w:styleId="Encabezado">
    <w:name w:val="header"/>
    <w:basedOn w:val="Normal"/>
    <w:link w:val="EncabezadoCar"/>
    <w:uiPriority w:val="99"/>
    <w:unhideWhenUsed/>
    <w:rsid w:val="00F74B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4BD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143">
      <w:bodyDiv w:val="1"/>
      <w:marLeft w:val="0"/>
      <w:marRight w:val="0"/>
      <w:marTop w:val="0"/>
      <w:marBottom w:val="0"/>
      <w:divBdr>
        <w:top w:val="none" w:sz="0" w:space="0" w:color="auto"/>
        <w:left w:val="none" w:sz="0" w:space="0" w:color="auto"/>
        <w:bottom w:val="none" w:sz="0" w:space="0" w:color="auto"/>
        <w:right w:val="none" w:sz="0" w:space="0" w:color="auto"/>
      </w:divBdr>
    </w:div>
    <w:div w:id="317611098">
      <w:bodyDiv w:val="1"/>
      <w:marLeft w:val="0"/>
      <w:marRight w:val="0"/>
      <w:marTop w:val="0"/>
      <w:marBottom w:val="0"/>
      <w:divBdr>
        <w:top w:val="none" w:sz="0" w:space="0" w:color="auto"/>
        <w:left w:val="none" w:sz="0" w:space="0" w:color="auto"/>
        <w:bottom w:val="none" w:sz="0" w:space="0" w:color="auto"/>
        <w:right w:val="none" w:sz="0" w:space="0" w:color="auto"/>
      </w:divBdr>
    </w:div>
    <w:div w:id="110600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sce.es/images/rsce/Morfologia/Reglamentos_Morfologia/Reglamento_Presentadores_Infantiles_Juveniles-febrero2023.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8</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castanedo</dc:creator>
  <cp:keywords/>
  <cp:lastModifiedBy>sonia castanedo</cp:lastModifiedBy>
  <cp:revision>23</cp:revision>
  <dcterms:created xsi:type="dcterms:W3CDTF">2023-01-15T21:49:00Z</dcterms:created>
  <dcterms:modified xsi:type="dcterms:W3CDTF">2023-07-21T21:25:00Z</dcterms:modified>
</cp:coreProperties>
</file>